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2979" w14:textId="77777777" w:rsidR="00F87E2D" w:rsidRPr="007044EB" w:rsidRDefault="00F87E2D" w:rsidP="00F87E2D">
      <w:pPr>
        <w:jc w:val="center"/>
        <w:rPr>
          <w:sz w:val="28"/>
        </w:rPr>
      </w:pPr>
      <w:bookmarkStart w:id="0" w:name="_GoBack"/>
      <w:bookmarkEnd w:id="0"/>
      <w:r w:rsidRPr="007044EB">
        <w:rPr>
          <w:sz w:val="28"/>
        </w:rPr>
        <w:t>Федеральное государственное образовательное бюджетное</w:t>
      </w:r>
    </w:p>
    <w:p w14:paraId="4E4ED69B" w14:textId="77777777" w:rsidR="00F87E2D" w:rsidRPr="007044EB" w:rsidRDefault="00F87E2D" w:rsidP="00F87E2D">
      <w:pPr>
        <w:jc w:val="center"/>
        <w:rPr>
          <w:sz w:val="28"/>
        </w:rPr>
      </w:pPr>
      <w:r w:rsidRPr="007044EB">
        <w:rPr>
          <w:sz w:val="28"/>
        </w:rPr>
        <w:t>учреждение высшего образования</w:t>
      </w:r>
    </w:p>
    <w:p w14:paraId="418BD55F" w14:textId="77777777" w:rsidR="00F87E2D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«Финансовый университет при Правительстве Российской Федерации»</w:t>
      </w:r>
    </w:p>
    <w:p w14:paraId="2C8567EB" w14:textId="77777777" w:rsidR="00F87E2D" w:rsidRPr="007044EB" w:rsidRDefault="00F87E2D" w:rsidP="00F87E2D">
      <w:pPr>
        <w:jc w:val="center"/>
        <w:rPr>
          <w:b/>
          <w:sz w:val="28"/>
        </w:rPr>
      </w:pPr>
      <w:r>
        <w:rPr>
          <w:b/>
          <w:sz w:val="28"/>
        </w:rPr>
        <w:t>(Финансовый университет)</w:t>
      </w:r>
    </w:p>
    <w:p w14:paraId="14F06403" w14:textId="77777777" w:rsidR="00F87E2D" w:rsidRPr="007044EB" w:rsidRDefault="00F87E2D" w:rsidP="00F87E2D">
      <w:pPr>
        <w:jc w:val="center"/>
        <w:rPr>
          <w:b/>
          <w:sz w:val="28"/>
        </w:rPr>
      </w:pPr>
      <w:r w:rsidRPr="007044EB">
        <w:rPr>
          <w:b/>
          <w:sz w:val="28"/>
        </w:rPr>
        <w:t>Липецкий филиал Финуниверситета</w:t>
      </w:r>
    </w:p>
    <w:p w14:paraId="65397F0F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69CC5696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F22A729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УТВЕРЖДАЮ</w:t>
      </w:r>
    </w:p>
    <w:p w14:paraId="4F73B499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Заместитель д</w:t>
      </w:r>
      <w:r w:rsidRPr="007044EB">
        <w:rPr>
          <w:sz w:val="28"/>
        </w:rPr>
        <w:t>иректор</w:t>
      </w:r>
      <w:r>
        <w:rPr>
          <w:sz w:val="28"/>
        </w:rPr>
        <w:t>а</w:t>
      </w:r>
      <w:r w:rsidRPr="007044EB">
        <w:rPr>
          <w:sz w:val="28"/>
        </w:rPr>
        <w:t xml:space="preserve"> </w:t>
      </w:r>
    </w:p>
    <w:p w14:paraId="24E43038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>
        <w:rPr>
          <w:sz w:val="28"/>
        </w:rPr>
        <w:t>по учебно-методической работе</w:t>
      </w:r>
    </w:p>
    <w:p w14:paraId="611A97A1" w14:textId="77777777" w:rsidR="00F87E2D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60F97FD5" wp14:editId="5EA9EC6A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4EB">
        <w:rPr>
          <w:sz w:val="28"/>
        </w:rPr>
        <w:t>Липецкого филиала</w:t>
      </w:r>
      <w:r>
        <w:rPr>
          <w:sz w:val="28"/>
        </w:rPr>
        <w:t xml:space="preserve"> </w:t>
      </w:r>
      <w:r w:rsidRPr="007044EB">
        <w:rPr>
          <w:sz w:val="28"/>
        </w:rPr>
        <w:t>Финуниверситета</w:t>
      </w:r>
    </w:p>
    <w:p w14:paraId="5437D9AC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</w:p>
    <w:p w14:paraId="7DA681AF" w14:textId="77777777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 xml:space="preserve">__________ </w:t>
      </w:r>
      <w:r>
        <w:rPr>
          <w:sz w:val="28"/>
        </w:rPr>
        <w:t>О.Н. Левчегов</w:t>
      </w:r>
      <w:r w:rsidRPr="007044EB">
        <w:rPr>
          <w:sz w:val="28"/>
        </w:rPr>
        <w:t xml:space="preserve"> </w:t>
      </w:r>
    </w:p>
    <w:p w14:paraId="77CA0D7B" w14:textId="1537C32D" w:rsidR="00F87E2D" w:rsidRPr="007044EB" w:rsidRDefault="00F87E2D" w:rsidP="00F87E2D">
      <w:pPr>
        <w:spacing w:before="67"/>
        <w:ind w:left="222" w:right="283"/>
        <w:jc w:val="right"/>
        <w:rPr>
          <w:sz w:val="28"/>
        </w:rPr>
      </w:pPr>
      <w:r w:rsidRPr="007044EB">
        <w:rPr>
          <w:sz w:val="28"/>
        </w:rPr>
        <w:t>«</w:t>
      </w:r>
      <w:r w:rsidR="00B84A9E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F000AA">
        <w:rPr>
          <w:i/>
          <w:sz w:val="28"/>
          <w:u w:val="single"/>
        </w:rPr>
        <w:t xml:space="preserve">сентября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F000AA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1D743214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0DB1EFA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7E42961A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5B856080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6D3EE7C" w14:textId="77777777" w:rsidR="00F87E2D" w:rsidRDefault="00F87E2D" w:rsidP="000216D4">
      <w:pPr>
        <w:ind w:right="284" w:firstLine="0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4D64FD6B" w14:textId="77777777" w:rsidR="002540DC" w:rsidRDefault="00F87E2D" w:rsidP="000216D4">
      <w:pPr>
        <w:ind w:right="284" w:firstLine="0"/>
        <w:jc w:val="center"/>
        <w:rPr>
          <w:b/>
          <w:caps/>
          <w:noProof/>
          <w:sz w:val="28"/>
        </w:rPr>
      </w:pPr>
      <w:r w:rsidRPr="00D57552">
        <w:rPr>
          <w:b/>
          <w:caps/>
          <w:noProof/>
          <w:sz w:val="28"/>
        </w:rPr>
        <w:t>учебной практик</w:t>
      </w:r>
      <w:r>
        <w:rPr>
          <w:b/>
          <w:caps/>
          <w:noProof/>
          <w:sz w:val="28"/>
        </w:rPr>
        <w:t>И</w:t>
      </w:r>
      <w:r w:rsidRPr="00D57552">
        <w:rPr>
          <w:b/>
          <w:caps/>
          <w:noProof/>
          <w:sz w:val="28"/>
        </w:rPr>
        <w:t xml:space="preserve"> </w:t>
      </w:r>
      <w:r w:rsidR="002540DC">
        <w:rPr>
          <w:b/>
          <w:caps/>
          <w:noProof/>
          <w:sz w:val="28"/>
        </w:rPr>
        <w:t xml:space="preserve">уп.01 в составе </w:t>
      </w:r>
    </w:p>
    <w:p w14:paraId="2B70D8AD" w14:textId="5920763E" w:rsidR="00F87E2D" w:rsidRPr="00905706" w:rsidRDefault="002540DC" w:rsidP="000216D4">
      <w:pPr>
        <w:ind w:right="284" w:firstLine="0"/>
        <w:jc w:val="center"/>
        <w:rPr>
          <w:b/>
          <w:caps/>
          <w:sz w:val="28"/>
        </w:rPr>
      </w:pPr>
      <w:r>
        <w:rPr>
          <w:b/>
          <w:caps/>
          <w:noProof/>
          <w:sz w:val="28"/>
        </w:rPr>
        <w:t xml:space="preserve">пм.01 </w:t>
      </w:r>
      <w:r w:rsidRPr="002540DC">
        <w:rPr>
          <w:b/>
          <w:caps/>
          <w:noProof/>
          <w:sz w:val="28"/>
        </w:rPr>
        <w:t>Эксплуатация информационно – телекоммуникационных систем и сетей</w:t>
      </w:r>
    </w:p>
    <w:p w14:paraId="23351F38" w14:textId="77777777" w:rsidR="00F87E2D" w:rsidRDefault="00F87E2D" w:rsidP="00F87E2D">
      <w:pPr>
        <w:spacing w:before="67"/>
        <w:ind w:left="222" w:right="283"/>
        <w:jc w:val="center"/>
        <w:rPr>
          <w:b/>
          <w:sz w:val="28"/>
        </w:rPr>
      </w:pPr>
    </w:p>
    <w:p w14:paraId="47FB6DED" w14:textId="77777777" w:rsidR="00F87E2D" w:rsidRPr="00787667" w:rsidRDefault="00F87E2D" w:rsidP="00F87E2D">
      <w:pPr>
        <w:adjustRightInd w:val="0"/>
        <w:jc w:val="center"/>
        <w:rPr>
          <w:sz w:val="28"/>
          <w:szCs w:val="28"/>
        </w:rPr>
      </w:pPr>
      <w:r w:rsidRPr="007044EB">
        <w:rPr>
          <w:sz w:val="28"/>
          <w:szCs w:val="28"/>
        </w:rPr>
        <w:t xml:space="preserve">по специальности </w:t>
      </w:r>
      <w:r w:rsidRPr="00787667">
        <w:rPr>
          <w:sz w:val="28"/>
          <w:szCs w:val="28"/>
        </w:rPr>
        <w:t>10.02.04 Обеспечение информационной безопасности телекоммуникационных систем</w:t>
      </w:r>
    </w:p>
    <w:p w14:paraId="13B4FAFC" w14:textId="77777777" w:rsidR="00F87E2D" w:rsidRPr="007044EB" w:rsidRDefault="00F87E2D" w:rsidP="00F87E2D">
      <w:pPr>
        <w:spacing w:before="67"/>
        <w:ind w:left="222" w:right="283"/>
        <w:rPr>
          <w:sz w:val="28"/>
        </w:rPr>
      </w:pPr>
    </w:p>
    <w:p w14:paraId="210D5FE1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1923F569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138A793D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58D3F25E" w14:textId="77777777" w:rsidR="000561DD" w:rsidRPr="003A4AC9" w:rsidRDefault="000561DD" w:rsidP="000561DD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4259E690" w14:textId="5605E66D" w:rsidR="00F87E2D" w:rsidRDefault="000561DD" w:rsidP="000561DD">
      <w:pPr>
        <w:spacing w:before="67"/>
        <w:ind w:right="283"/>
        <w:jc w:val="center"/>
        <w:rPr>
          <w:i/>
          <w:sz w:val="28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0DEEEE25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2232AE07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0D4AF8F2" w14:textId="77777777" w:rsidR="00F87E2D" w:rsidRDefault="00F87E2D" w:rsidP="00F87E2D">
      <w:pPr>
        <w:spacing w:before="67"/>
        <w:ind w:right="283"/>
        <w:rPr>
          <w:i/>
          <w:sz w:val="28"/>
        </w:rPr>
      </w:pPr>
    </w:p>
    <w:p w14:paraId="103D0A73" w14:textId="50EF3299" w:rsidR="00F87E2D" w:rsidRDefault="00F87E2D" w:rsidP="00F87E2D">
      <w:pPr>
        <w:spacing w:before="67"/>
        <w:ind w:right="283"/>
        <w:rPr>
          <w:i/>
          <w:sz w:val="28"/>
        </w:rPr>
      </w:pPr>
    </w:p>
    <w:p w14:paraId="0374E5A9" w14:textId="369B4236" w:rsidR="00F000AA" w:rsidRDefault="00F000AA" w:rsidP="00F87E2D">
      <w:pPr>
        <w:spacing w:before="67"/>
        <w:ind w:right="283"/>
        <w:rPr>
          <w:i/>
          <w:sz w:val="28"/>
        </w:rPr>
      </w:pPr>
    </w:p>
    <w:p w14:paraId="7D47E5D5" w14:textId="2633AC95" w:rsidR="00F000AA" w:rsidRDefault="00F000AA" w:rsidP="00F87E2D">
      <w:pPr>
        <w:spacing w:before="67"/>
        <w:ind w:right="283"/>
        <w:rPr>
          <w:i/>
          <w:sz w:val="28"/>
        </w:rPr>
      </w:pPr>
    </w:p>
    <w:p w14:paraId="10C6898A" w14:textId="77777777" w:rsidR="00F87E2D" w:rsidRPr="007044EB" w:rsidRDefault="00F87E2D" w:rsidP="00F87E2D">
      <w:pPr>
        <w:spacing w:before="67"/>
        <w:ind w:right="283"/>
        <w:rPr>
          <w:sz w:val="28"/>
        </w:rPr>
      </w:pPr>
    </w:p>
    <w:p w14:paraId="6123FB2B" w14:textId="365AC3FE" w:rsidR="00F87E2D" w:rsidRDefault="00F000AA" w:rsidP="002540DC">
      <w:pPr>
        <w:spacing w:before="67"/>
        <w:ind w:left="222" w:right="283"/>
        <w:jc w:val="center"/>
        <w:rPr>
          <w:sz w:val="28"/>
        </w:rPr>
      </w:pPr>
      <w:r>
        <w:rPr>
          <w:sz w:val="28"/>
        </w:rPr>
        <w:t>Липецк - 2024</w:t>
      </w:r>
      <w:r w:rsidR="00F87E2D">
        <w:rPr>
          <w:sz w:val="28"/>
        </w:rPr>
        <w:br w:type="page"/>
      </w:r>
    </w:p>
    <w:p w14:paraId="3C6794FC" w14:textId="77777777" w:rsidR="00F87E2D" w:rsidRPr="007044EB" w:rsidRDefault="00F87E2D" w:rsidP="00F87E2D">
      <w:pPr>
        <w:spacing w:before="67"/>
        <w:ind w:right="283" w:firstLine="720"/>
        <w:rPr>
          <w:sz w:val="28"/>
        </w:rPr>
      </w:pPr>
      <w:r>
        <w:rPr>
          <w:sz w:val="28"/>
        </w:rPr>
        <w:lastRenderedPageBreak/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>разработан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на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>основе</w:t>
      </w:r>
      <w:r w:rsidRPr="007044EB">
        <w:rPr>
          <w:spacing w:val="1"/>
          <w:sz w:val="28"/>
        </w:rPr>
        <w:t xml:space="preserve"> </w:t>
      </w:r>
      <w:r w:rsidRPr="007044EB">
        <w:rPr>
          <w:sz w:val="28"/>
        </w:rPr>
        <w:t xml:space="preserve">федерального государственного образовательного стандарта среднего профессионального образования </w:t>
      </w:r>
      <w:r>
        <w:rPr>
          <w:sz w:val="28"/>
        </w:rPr>
        <w:t xml:space="preserve">(далее – ФГОС СПО) </w:t>
      </w:r>
      <w:r w:rsidRPr="007044EB">
        <w:rPr>
          <w:sz w:val="28"/>
        </w:rPr>
        <w:t>по специальности 10.02.04 «Обеспечение информационной безопасности телекоммуникационных систем».</w:t>
      </w:r>
    </w:p>
    <w:p w14:paraId="6CCB64C1" w14:textId="77777777" w:rsidR="00F87E2D" w:rsidRDefault="00F87E2D" w:rsidP="00F87E2D">
      <w:pPr>
        <w:spacing w:before="67"/>
        <w:ind w:right="283"/>
        <w:rPr>
          <w:sz w:val="28"/>
        </w:rPr>
      </w:pPr>
    </w:p>
    <w:p w14:paraId="51E53ED1" w14:textId="77777777" w:rsidR="00F87E2D" w:rsidRDefault="00F87E2D" w:rsidP="00F87E2D">
      <w:pPr>
        <w:pStyle w:val="aff3"/>
        <w:rPr>
          <w:sz w:val="30"/>
        </w:rPr>
      </w:pPr>
    </w:p>
    <w:p w14:paraId="62A7B7C2" w14:textId="77777777" w:rsidR="00F87E2D" w:rsidRDefault="00F87E2D" w:rsidP="00F87E2D">
      <w:pPr>
        <w:spacing w:before="67"/>
        <w:ind w:right="283"/>
        <w:rPr>
          <w:sz w:val="28"/>
        </w:rPr>
      </w:pPr>
    </w:p>
    <w:p w14:paraId="57417387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Разработчики:</w:t>
      </w:r>
    </w:p>
    <w:p w14:paraId="04F9EB05" w14:textId="77777777" w:rsidR="00F87E2D" w:rsidRDefault="00F87E2D" w:rsidP="00F87E2D">
      <w:pPr>
        <w:spacing w:before="67"/>
        <w:ind w:right="283"/>
        <w:rPr>
          <w:sz w:val="28"/>
        </w:rPr>
      </w:pPr>
      <w:r w:rsidRPr="00D57552">
        <w:rPr>
          <w:noProof/>
          <w:sz w:val="28"/>
        </w:rPr>
        <w:t>Черпаков Игорь Владимирович, к.ф.-м.н.,</w:t>
      </w:r>
      <w:r w:rsidRPr="001E099E">
        <w:rPr>
          <w:sz w:val="28"/>
        </w:rPr>
        <w:t xml:space="preserve"> </w:t>
      </w:r>
      <w:r w:rsidRPr="00D57552">
        <w:rPr>
          <w:noProof/>
          <w:sz w:val="28"/>
        </w:rPr>
        <w:t>доцент</w:t>
      </w:r>
      <w:r>
        <w:rPr>
          <w:sz w:val="28"/>
        </w:rPr>
        <w:t xml:space="preserve"> кафедры </w:t>
      </w:r>
      <w:r w:rsidRPr="00D57552">
        <w:rPr>
          <w:noProof/>
          <w:sz w:val="28"/>
        </w:rPr>
        <w:t>Учет и информационные технологии в бизнесе</w:t>
      </w:r>
      <w:r>
        <w:rPr>
          <w:sz w:val="28"/>
        </w:rPr>
        <w:t xml:space="preserve"> </w:t>
      </w:r>
      <w:r w:rsidRPr="001E099E">
        <w:rPr>
          <w:sz w:val="28"/>
        </w:rPr>
        <w:t>Липецк</w:t>
      </w:r>
      <w:r>
        <w:rPr>
          <w:sz w:val="28"/>
        </w:rPr>
        <w:t>ого</w:t>
      </w:r>
      <w:r w:rsidRPr="001E099E">
        <w:rPr>
          <w:sz w:val="28"/>
        </w:rPr>
        <w:t xml:space="preserve"> филиал</w:t>
      </w:r>
      <w:r>
        <w:rPr>
          <w:sz w:val="28"/>
        </w:rPr>
        <w:t>а</w:t>
      </w:r>
      <w:r w:rsidRPr="001E099E">
        <w:rPr>
          <w:sz w:val="28"/>
        </w:rPr>
        <w:t xml:space="preserve"> </w:t>
      </w:r>
      <w:r>
        <w:rPr>
          <w:sz w:val="28"/>
        </w:rPr>
        <w:t>Финуниверситета.</w:t>
      </w:r>
    </w:p>
    <w:p w14:paraId="02B9E4A7" w14:textId="77777777" w:rsidR="00F87E2D" w:rsidRDefault="00F87E2D" w:rsidP="00F87E2D">
      <w:pPr>
        <w:spacing w:before="67"/>
        <w:ind w:right="283"/>
        <w:rPr>
          <w:sz w:val="28"/>
        </w:rPr>
      </w:pPr>
    </w:p>
    <w:p w14:paraId="3085993C" w14:textId="77777777" w:rsidR="00F87E2D" w:rsidRDefault="00F87E2D" w:rsidP="00F87E2D">
      <w:pPr>
        <w:spacing w:before="67"/>
        <w:ind w:right="283"/>
        <w:rPr>
          <w:sz w:val="28"/>
        </w:rPr>
      </w:pPr>
    </w:p>
    <w:p w14:paraId="10545FFB" w14:textId="77777777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Фонд оценочных средств</w:t>
      </w:r>
      <w:r w:rsidRPr="00151E8C">
        <w:rPr>
          <w:sz w:val="28"/>
        </w:rPr>
        <w:t xml:space="preserve"> </w:t>
      </w:r>
      <w:r>
        <w:rPr>
          <w:sz w:val="28"/>
        </w:rPr>
        <w:t xml:space="preserve">рассмотрен </w:t>
      </w:r>
      <w:r w:rsidRPr="007044EB">
        <w:rPr>
          <w:sz w:val="28"/>
        </w:rPr>
        <w:t xml:space="preserve">и рекомендован к утверждению </w:t>
      </w:r>
      <w:r>
        <w:rPr>
          <w:sz w:val="28"/>
        </w:rPr>
        <w:br/>
      </w:r>
      <w:r w:rsidRPr="007044EB">
        <w:rPr>
          <w:sz w:val="28"/>
        </w:rPr>
        <w:t xml:space="preserve">на заседании кафедры </w:t>
      </w: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Липецкого филиала Финуниверситета.</w:t>
      </w:r>
    </w:p>
    <w:p w14:paraId="0FF2C7C0" w14:textId="329D039D" w:rsidR="00F87E2D" w:rsidRPr="007044EB" w:rsidRDefault="00F87E2D" w:rsidP="00F87E2D">
      <w:pPr>
        <w:spacing w:before="67"/>
        <w:ind w:right="283"/>
        <w:rPr>
          <w:sz w:val="28"/>
          <w:u w:val="single"/>
        </w:rPr>
      </w:pPr>
      <w:r w:rsidRPr="007044EB">
        <w:rPr>
          <w:sz w:val="28"/>
        </w:rPr>
        <w:t xml:space="preserve">Протокол от </w:t>
      </w:r>
      <w:r w:rsidRPr="00D57552">
        <w:rPr>
          <w:noProof/>
          <w:sz w:val="28"/>
          <w:u w:val="single"/>
        </w:rPr>
        <w:t>2</w:t>
      </w:r>
      <w:r w:rsidR="00F000AA">
        <w:rPr>
          <w:noProof/>
          <w:sz w:val="28"/>
          <w:u w:val="single"/>
        </w:rPr>
        <w:t>7</w:t>
      </w:r>
      <w:r w:rsidRPr="00D57552">
        <w:rPr>
          <w:noProof/>
          <w:sz w:val="28"/>
          <w:u w:val="single"/>
        </w:rPr>
        <w:t>.0</w:t>
      </w:r>
      <w:r w:rsidR="00F000AA">
        <w:rPr>
          <w:noProof/>
          <w:sz w:val="28"/>
          <w:u w:val="single"/>
        </w:rPr>
        <w:t>8</w:t>
      </w:r>
      <w:r w:rsidRPr="00D57552">
        <w:rPr>
          <w:noProof/>
          <w:sz w:val="28"/>
          <w:u w:val="single"/>
        </w:rPr>
        <w:t>.202</w:t>
      </w:r>
      <w:r w:rsidR="00F000AA">
        <w:rPr>
          <w:noProof/>
          <w:sz w:val="28"/>
          <w:u w:val="single"/>
        </w:rPr>
        <w:t>4</w:t>
      </w:r>
      <w:r w:rsidRPr="007044EB">
        <w:rPr>
          <w:sz w:val="28"/>
          <w:u w:val="single"/>
        </w:rPr>
        <w:t xml:space="preserve"> г.</w:t>
      </w:r>
      <w:r w:rsidRPr="007044EB">
        <w:rPr>
          <w:sz w:val="28"/>
        </w:rPr>
        <w:t xml:space="preserve"> №</w:t>
      </w:r>
      <w:r w:rsidR="00B84A9E">
        <w:rPr>
          <w:noProof/>
          <w:sz w:val="28"/>
          <w:u w:val="single"/>
        </w:rPr>
        <w:t>1</w:t>
      </w:r>
    </w:p>
    <w:p w14:paraId="6FE5C0A0" w14:textId="4809654F" w:rsidR="00F87E2D" w:rsidRPr="007044EB" w:rsidRDefault="00F87E2D" w:rsidP="00F87E2D">
      <w:pPr>
        <w:spacing w:before="67"/>
        <w:ind w:right="283"/>
        <w:rPr>
          <w:sz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7DF76C6" wp14:editId="0AE619B0">
            <wp:simplePos x="0" y="0"/>
            <wp:positionH relativeFrom="margin">
              <wp:posOffset>4112777</wp:posOffset>
            </wp:positionH>
            <wp:positionV relativeFrom="paragraph">
              <wp:posOffset>172177</wp:posOffset>
            </wp:positionV>
            <wp:extent cx="876300" cy="855345"/>
            <wp:effectExtent l="0" t="0" r="0" b="1905"/>
            <wp:wrapNone/>
            <wp:docPr id="55" name="Рисунок 55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BBCF3" w14:textId="77777777" w:rsidR="00F87E2D" w:rsidRDefault="00F87E2D" w:rsidP="00F87E2D">
      <w:pPr>
        <w:spacing w:before="67"/>
        <w:ind w:right="283"/>
        <w:rPr>
          <w:sz w:val="28"/>
        </w:rPr>
      </w:pPr>
      <w:r>
        <w:rPr>
          <w:sz w:val="28"/>
        </w:rPr>
        <w:t>Заведующий кафедрой</w:t>
      </w:r>
    </w:p>
    <w:p w14:paraId="2F2C95D0" w14:textId="12B86BB9" w:rsidR="00F87E2D" w:rsidRPr="007044EB" w:rsidRDefault="00F87E2D" w:rsidP="00F87E2D">
      <w:pPr>
        <w:spacing w:before="67"/>
        <w:ind w:right="283"/>
        <w:rPr>
          <w:sz w:val="30"/>
        </w:rPr>
      </w:pPr>
      <w:r w:rsidRPr="00D57552">
        <w:rPr>
          <w:noProof/>
          <w:sz w:val="28"/>
        </w:rPr>
        <w:t>Учет и информационные технологии в бизнесе</w:t>
      </w:r>
      <w:r w:rsidRPr="007044EB">
        <w:rPr>
          <w:sz w:val="28"/>
        </w:rPr>
        <w:t xml:space="preserve"> __________ </w:t>
      </w:r>
      <w:r w:rsidRPr="00D57552">
        <w:rPr>
          <w:noProof/>
          <w:sz w:val="28"/>
        </w:rPr>
        <w:t>Н.С. Морозова</w:t>
      </w:r>
    </w:p>
    <w:p w14:paraId="5C7C16BD" w14:textId="77777777" w:rsidR="00F87E2D" w:rsidRDefault="00F87E2D" w:rsidP="00F87E2D">
      <w:pPr>
        <w:spacing w:before="67"/>
        <w:ind w:right="283"/>
        <w:sectPr w:rsidR="00F87E2D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39C2B538" w:rsidR="00A7098E" w:rsidRDefault="00F87E2D" w:rsidP="005A59F0">
      <w:pPr>
        <w:rPr>
          <w:b/>
        </w:rPr>
      </w:pPr>
      <w:r w:rsidRPr="00F87E2D">
        <w:t xml:space="preserve">Фонды оценочных средств </w:t>
      </w:r>
      <w:r w:rsidR="00A7098E" w:rsidRPr="00003868">
        <w:t xml:space="preserve">(далее </w:t>
      </w:r>
      <w:r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030E12">
        <w:t>учебн</w:t>
      </w:r>
      <w:r w:rsidR="006978A1">
        <w:t>ой</w:t>
      </w:r>
      <w:r w:rsidR="00030E12">
        <w:t xml:space="preserve"> практик</w:t>
      </w:r>
      <w:r w:rsidR="006978A1">
        <w:t>и</w:t>
      </w:r>
      <w:r w:rsidR="00030E12">
        <w:t xml:space="preserve"> по</w:t>
      </w:r>
      <w:r w:rsidR="00A7098E" w:rsidRPr="00003868">
        <w:t xml:space="preserve"> </w:t>
      </w:r>
      <w:r w:rsidR="005B5A70">
        <w:t>профессиональн</w:t>
      </w:r>
      <w:r w:rsidR="002E429E">
        <w:t>ому</w:t>
      </w:r>
      <w:r w:rsidR="005B5A70">
        <w:t xml:space="preserve"> модул</w:t>
      </w:r>
      <w:r w:rsidR="002E429E">
        <w:t>ю</w:t>
      </w:r>
      <w:r w:rsidR="00030E12">
        <w:t>:</w:t>
      </w:r>
      <w:r w:rsidR="005B5A70">
        <w:t xml:space="preserve"> </w:t>
      </w:r>
      <w:r w:rsidR="00030E12">
        <w:t>ПМ.01. Эксплуатация информационно-телекоммуникационных систем и сетей</w:t>
      </w:r>
      <w:r w:rsidR="002E429E">
        <w:t>.</w:t>
      </w:r>
    </w:p>
    <w:p w14:paraId="2BA58781" w14:textId="26CA84C4" w:rsidR="00A7098E" w:rsidRDefault="00F87E2D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31AA182C" w:rsidR="00A7098E" w:rsidRDefault="00F87E2D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2BFE301E" w14:textId="377A0E71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Положения о </w:t>
      </w:r>
      <w:r w:rsidRPr="004648E1">
        <w:rPr>
          <w:szCs w:val="28"/>
        </w:rPr>
        <w:t xml:space="preserve">ФОС </w:t>
      </w:r>
      <w:r w:rsidR="00F87E2D">
        <w:rPr>
          <w:szCs w:val="28"/>
        </w:rPr>
        <w:t>Липец</w:t>
      </w:r>
      <w:r w:rsidRPr="004648E1">
        <w:rPr>
          <w:szCs w:val="28"/>
        </w:rPr>
        <w:t>кого филиала Финуниверситета;</w:t>
      </w:r>
    </w:p>
    <w:p w14:paraId="6076D17A" w14:textId="5538B753" w:rsidR="00DE5BF4" w:rsidRPr="002E429E" w:rsidRDefault="00A7098E" w:rsidP="00AD7A31">
      <w:pPr>
        <w:pStyle w:val="aa"/>
        <w:keepNext/>
        <w:keepLines/>
        <w:numPr>
          <w:ilvl w:val="0"/>
          <w:numId w:val="1"/>
        </w:numPr>
        <w:suppressLineNumbers/>
        <w:suppressAutoHyphens/>
        <w:ind w:left="0" w:firstLine="0"/>
        <w:rPr>
          <w:b/>
          <w:sz w:val="14"/>
          <w:szCs w:val="16"/>
        </w:rPr>
      </w:pPr>
      <w:r w:rsidRPr="00DC728D">
        <w:t>программ</w:t>
      </w:r>
      <w:r w:rsidR="002E429E">
        <w:t>ы</w:t>
      </w:r>
      <w:r w:rsidRPr="00DC728D">
        <w:t xml:space="preserve"> </w:t>
      </w:r>
      <w:r w:rsidR="005B5A70">
        <w:t>профессиональн</w:t>
      </w:r>
      <w:r w:rsidR="002E429E">
        <w:t>ого</w:t>
      </w:r>
      <w:r w:rsidR="005B5A70">
        <w:t xml:space="preserve"> модул</w:t>
      </w:r>
      <w:r w:rsidR="002E429E">
        <w:t>я</w:t>
      </w:r>
      <w:r w:rsidR="005B5A70">
        <w:t xml:space="preserve"> </w:t>
      </w:r>
      <w:r w:rsidR="00030E12">
        <w:t>ПМ.01. Эксплуатация информационно-телекоммуникационных систем и сетей</w:t>
      </w:r>
      <w:r w:rsidR="002E429E">
        <w:t>.</w:t>
      </w:r>
    </w:p>
    <w:p w14:paraId="06FD68E3" w14:textId="77777777" w:rsidR="002E429E" w:rsidRPr="002E429E" w:rsidRDefault="002E429E" w:rsidP="002E429E">
      <w:pPr>
        <w:pStyle w:val="aa"/>
        <w:keepNext/>
        <w:keepLines/>
        <w:suppressLineNumbers/>
        <w:suppressAutoHyphens/>
        <w:ind w:left="0" w:firstLine="0"/>
        <w:rPr>
          <w:b/>
          <w:sz w:val="14"/>
          <w:szCs w:val="16"/>
        </w:rPr>
      </w:pPr>
    </w:p>
    <w:p w14:paraId="6076D17B" w14:textId="23DBA892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6978A1">
        <w:rPr>
          <w:b/>
          <w:szCs w:val="28"/>
        </w:rPr>
        <w:t>учебной практики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74F0EB3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 – монтажа, настройки, проверки функционирования и конфигурирования оборудования информационно-телекоммуникационных систем и сетей (ИТКС);</w:t>
            </w:r>
          </w:p>
          <w:p w14:paraId="597C1D0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О2 – текущего контроля функционирования оборудования ИТКС;</w:t>
            </w:r>
          </w:p>
          <w:p w14:paraId="5C46610E" w14:textId="15E108EA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О3 – проведения технического обслуживания, диагностики технического состояния, поиска неисправностей и ремонта оборудования ИТКС;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2968079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 – осуществлять техническую эксплуатацию линейных сооружений связи;</w:t>
            </w:r>
          </w:p>
          <w:p w14:paraId="16F89AE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 – производить монтаж кабельных линий и оконечных кабельных устройств;</w:t>
            </w:r>
          </w:p>
          <w:p w14:paraId="5A5A6DD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 – настраивать, эксплуатировать и обслуживать оборудование ИТКС;</w:t>
            </w:r>
          </w:p>
          <w:p w14:paraId="5A34FBF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У4 – осуществлять подключение, настройку мобильных устройств и распределенных сервисов ИТКС;</w:t>
            </w:r>
          </w:p>
          <w:p w14:paraId="3DB22BC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У5 – производить испытания, проверку и приемку оборудования телекоммуникационных систем;</w:t>
            </w:r>
          </w:p>
          <w:p w14:paraId="774692A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У6 – проводить работы по техническому обслуживанию, диагностики технического состояния и ремонту оборудования ИТКС;</w:t>
            </w:r>
          </w:p>
          <w:p w14:paraId="69764D8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У7 – измерять основные качественные показатели и характеристики при выполнении профилактических и ремонтных работ приемо-передающих устройств (ППУ);</w:t>
            </w:r>
          </w:p>
          <w:p w14:paraId="7A88AA3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У8 – читать принципиальные схемы блоков ППУ;</w:t>
            </w:r>
          </w:p>
          <w:p w14:paraId="67F754C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У9 – выполнять расчеты, связанные с определением значений параметров режима и элементов ППУ;</w:t>
            </w:r>
          </w:p>
          <w:p w14:paraId="167C2AB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У10 – контролировать работу и осуществлять техническую эксплуатацию ППУ;</w:t>
            </w:r>
          </w:p>
          <w:p w14:paraId="3480635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У11 – настраивать, эксплуатировать и обслуживать локальные вычислительные сети;</w:t>
            </w:r>
          </w:p>
          <w:p w14:paraId="3C6FA97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У12 – сопрягать между собой различные телекоммуникационные устройства;</w:t>
            </w:r>
          </w:p>
          <w:p w14:paraId="22C42DA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У13 – производить настройку программного обеспечения коммутационного оборудования телекоммуникационных систем;</w:t>
            </w:r>
          </w:p>
          <w:p w14:paraId="5B18B5E3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У14 – осуществлять настройку модемов, используемых в защищенных телекоммуникационных системах;</w:t>
            </w:r>
          </w:p>
          <w:p w14:paraId="5E06AB3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У15 – проверять функционирование, производить регулировку и контроль основных параметров источников питания радиоаппаратуры;</w:t>
            </w:r>
          </w:p>
          <w:p w14:paraId="40E3507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У16 – проводить типовые измерения;</w:t>
            </w:r>
          </w:p>
          <w:p w14:paraId="6B91FBB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У17 – пользоваться стандартными средствами </w:t>
            </w:r>
            <w:proofErr w:type="spellStart"/>
            <w:r w:rsidRPr="00030E12">
              <w:rPr>
                <w:szCs w:val="22"/>
              </w:rPr>
              <w:t>электрорадиоизмерений</w:t>
            </w:r>
            <w:proofErr w:type="spellEnd"/>
            <w:r w:rsidRPr="00030E12">
              <w:rPr>
                <w:szCs w:val="22"/>
              </w:rPr>
              <w:t>;</w:t>
            </w:r>
          </w:p>
          <w:p w14:paraId="5A73185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У18 – оценивать точность проводимых измерений;</w:t>
            </w:r>
          </w:p>
          <w:p w14:paraId="6BFCBA4B" w14:textId="44F1031A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У19 – оформлять эксплуатационную и ремонтную документацию.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5B789E0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 – принципы построения информационно-телекоммуникационных систем и сетей;</w:t>
            </w:r>
          </w:p>
          <w:p w14:paraId="3D53F38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З2 – базовые технологии построения и состав оборудования </w:t>
            </w:r>
            <w:proofErr w:type="spellStart"/>
            <w:r w:rsidRPr="006978A1">
              <w:rPr>
                <w:szCs w:val="22"/>
              </w:rPr>
              <w:t>мультисервисных</w:t>
            </w:r>
            <w:proofErr w:type="spellEnd"/>
            <w:r w:rsidRPr="006978A1">
              <w:rPr>
                <w:szCs w:val="22"/>
              </w:rPr>
              <w:t xml:space="preserve"> сетей связи; З3 – состав и основные характеристики типового оборудования ИТКС;</w:t>
            </w:r>
          </w:p>
          <w:p w14:paraId="58B31CB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 – принципы передачи информации в ИТКС;</w:t>
            </w:r>
          </w:p>
          <w:p w14:paraId="6A62B1E3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 – принцип модуляции сигналов ИТКС;</w:t>
            </w:r>
          </w:p>
          <w:p w14:paraId="674F3D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З6 – принципы помехоустойчивого кодирования сигналов ИТКС;</w:t>
            </w:r>
          </w:p>
          <w:p w14:paraId="660600E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З7 – виды и характеристики сигналов в ИТКС;</w:t>
            </w:r>
          </w:p>
          <w:p w14:paraId="0F5EB80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З8 – принципы аналого-цифрового преобразования, работы компандера, кодера и декодера; З9 – особенности распространения электромагнитных волн различных диапазонов частот; З10 – виды помех в каналах связи, методы защиты от них;</w:t>
            </w:r>
          </w:p>
          <w:p w14:paraId="3FC5B66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З11 – разновидности проводных линий передачи;</w:t>
            </w:r>
          </w:p>
          <w:p w14:paraId="1EF3AEE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З12 – конструкцию и характеристики электрических и оптических кабелей связи;</w:t>
            </w:r>
          </w:p>
          <w:p w14:paraId="0589250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З13 – способы коммутации в сетях связи;</w:t>
            </w:r>
          </w:p>
          <w:p w14:paraId="795DC92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З14 – принципы построения многоканальных систем передачи;</w:t>
            </w:r>
          </w:p>
          <w:p w14:paraId="1DFB51B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З15 – принципы построения радиолиний и систем радиосвязи;</w:t>
            </w:r>
          </w:p>
          <w:p w14:paraId="4D7B6E5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З16 – основы маршрутизации в информационно-телекоммуникационных сетях;</w:t>
            </w:r>
          </w:p>
          <w:p w14:paraId="1344DFA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З17 – принципы построения, основные характеристики и оборудование систем подвижной радиосвязи;</w:t>
            </w:r>
          </w:p>
          <w:p w14:paraId="5445515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З18 – технологии и оборудование удаленного доступа в информационно - телекоммуникационных сетях;</w:t>
            </w:r>
          </w:p>
          <w:p w14:paraId="024EC65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З19 – типовые услуги, предоставляемые с использованием информационно- телекоммуникационных сетей, виды информационного обслуживания, предоставляемые пользователям; </w:t>
            </w:r>
          </w:p>
          <w:p w14:paraId="231A8BA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З20 – принципы построения и технические средства локальных сетей;</w:t>
            </w:r>
          </w:p>
          <w:p w14:paraId="4C6C866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З21 – принципы функционирования маршрутизаторов;</w:t>
            </w:r>
          </w:p>
          <w:p w14:paraId="7A6CC3C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З22 – модемы, использующиеся в ИТКС, принципы подключения и функционирования;</w:t>
            </w:r>
          </w:p>
          <w:p w14:paraId="399FA97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З23 – спецификацию изделий, комплектующих, запасного имущества и ремонтных материалов, порядок их учета и хранения;</w:t>
            </w:r>
          </w:p>
          <w:p w14:paraId="3D363E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З24 – принципы организации эксплуатации ИТКС;</w:t>
            </w:r>
          </w:p>
          <w:p w14:paraId="6517447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З25 – содержание технического обслуживания и восстановления работоспособности оборудования ИТКС;</w:t>
            </w:r>
          </w:p>
          <w:p w14:paraId="48AA2CF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З26 – принципы организации и технологию ремонта оборудования ИТКС;</w:t>
            </w:r>
          </w:p>
          <w:p w14:paraId="438C189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З27 – периодичность поверок контрольно-измерительной аппаратуры;</w:t>
            </w:r>
          </w:p>
          <w:p w14:paraId="7097FAF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З28 – принцип действия выпрямителей переменного тока;</w:t>
            </w:r>
          </w:p>
          <w:p w14:paraId="1183088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З29 – принципы работы стабилизаторов напряжения и тока, импульсных источников питания.</w:t>
            </w:r>
          </w:p>
          <w:p w14:paraId="6AEC062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З30 – принципы защиты электронных устройств от недопустимых режимов работы;</w:t>
            </w:r>
          </w:p>
          <w:p w14:paraId="7BB3F1F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З31 – принципы построения, основные характеристики типовых измерительных приборов и правила работы с ними;</w:t>
            </w:r>
          </w:p>
          <w:p w14:paraId="5890E7D8" w14:textId="4AA085F5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З32 – основные понятия и определения метрологии, стандартизации и сертификации.</w:t>
            </w:r>
          </w:p>
        </w:tc>
      </w:tr>
    </w:tbl>
    <w:p w14:paraId="248B92E1" w14:textId="77777777" w:rsidR="002E429E" w:rsidRDefault="002E429E" w:rsidP="005A59F0">
      <w:pPr>
        <w:ind w:firstLine="0"/>
        <w:outlineLvl w:val="0"/>
        <w:rPr>
          <w:b/>
        </w:rPr>
      </w:pPr>
    </w:p>
    <w:p w14:paraId="6076DAD4" w14:textId="2BFD03E8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3B5B6992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>Во время прохождения учебной практики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DAB9D2F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ознакомиться с целями, задачами учебной практики</w:t>
      </w:r>
      <w:r w:rsidR="002E429E">
        <w:rPr>
          <w:bCs/>
        </w:rPr>
        <w:t>.</w:t>
      </w:r>
    </w:p>
    <w:p w14:paraId="22EE80D9" w14:textId="67B0C841" w:rsidR="00CC7ABD" w:rsidRDefault="00CC7ABD" w:rsidP="00626E76">
      <w:pPr>
        <w:rPr>
          <w:bCs/>
        </w:rPr>
      </w:pPr>
      <w:r w:rsidRPr="00CC7ABD">
        <w:rPr>
          <w:bCs/>
        </w:rPr>
        <w:t>Обучающиеся перед прохождением учебной практики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>практики от организации. В процессе прохождения практики</w:t>
      </w:r>
      <w:r w:rsidR="004F19F4">
        <w:rPr>
          <w:bCs/>
        </w:rPr>
        <w:t>,</w:t>
      </w:r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>работы и отчета по учебной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>осуществляющих руководство учебной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A04E89" w:rsidRPr="00626E76">
        <w:rPr>
          <w:bCs/>
        </w:rPr>
        <w:t>учебной</w:t>
      </w:r>
      <w:r w:rsidR="00626E76" w:rsidRPr="00626E76">
        <w:rPr>
          <w:bCs/>
        </w:rPr>
        <w:t xml:space="preserve"> практики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F87E2D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C071860" w:rsidR="00A04E89" w:rsidRDefault="00A04E89" w:rsidP="00626E76">
      <w:pPr>
        <w:rPr>
          <w:bCs/>
        </w:rPr>
      </w:pPr>
      <w:r w:rsidRPr="00A04E89">
        <w:rPr>
          <w:bCs/>
        </w:rPr>
        <w:t>Необходимым компонентом учебной практики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626E76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3D0C209E" w:rsidR="00A04E89" w:rsidRPr="000B43D7" w:rsidRDefault="00A04E89" w:rsidP="00652C0C">
      <w:pPr>
        <w:pStyle w:val="aa"/>
        <w:numPr>
          <w:ilvl w:val="0"/>
          <w:numId w:val="7"/>
        </w:numPr>
        <w:rPr>
          <w:bCs/>
        </w:rPr>
      </w:pPr>
      <w:r w:rsidRPr="000B43D7">
        <w:rPr>
          <w:bCs/>
        </w:rPr>
        <w:t>Влияние процессов информатизации общества на составляющие информационной безопасности.</w:t>
      </w:r>
    </w:p>
    <w:p w14:paraId="5FA7B516" w14:textId="22A48233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Состав и содержание направлений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3FDAF9CA" w14:textId="1FAFD37B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Анализ угроз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4EAD8A55" w14:textId="3313A69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 противоборство.</w:t>
      </w:r>
    </w:p>
    <w:p w14:paraId="72A0B172" w14:textId="56FEF23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Виды информации с точки зрения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057752B6" w14:textId="5A74A2C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Информационная безопасность. Методы и средства защиты информации. </w:t>
      </w:r>
    </w:p>
    <w:p w14:paraId="19C46910" w14:textId="770FC24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Проблемы</w:t>
      </w:r>
      <w:r w:rsidR="000B43D7" w:rsidRPr="000B43D7">
        <w:rPr>
          <w:bCs/>
        </w:rPr>
        <w:t xml:space="preserve"> региональной </w:t>
      </w:r>
      <w:r w:rsidRPr="000B43D7">
        <w:rPr>
          <w:bCs/>
        </w:rPr>
        <w:t>безопасности.</w:t>
      </w:r>
    </w:p>
    <w:p w14:paraId="1EFF4E07" w14:textId="7D9B4AC9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Причины,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виды,</w:t>
      </w:r>
      <w:r w:rsidR="000B43D7" w:rsidRPr="000B43D7">
        <w:rPr>
          <w:bCs/>
        </w:rPr>
        <w:t xml:space="preserve"> </w:t>
      </w:r>
      <w:r w:rsidRPr="000B43D7">
        <w:rPr>
          <w:bCs/>
        </w:rPr>
        <w:t>каналы</w:t>
      </w:r>
      <w:r w:rsidR="000B43D7" w:rsidRPr="000B43D7">
        <w:rPr>
          <w:bCs/>
        </w:rPr>
        <w:t xml:space="preserve"> </w:t>
      </w:r>
      <w:r w:rsidRPr="000B43D7">
        <w:rPr>
          <w:bCs/>
        </w:rPr>
        <w:t>утечки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искажение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43611365" w14:textId="5781C09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Отечественные и зарубежные стандарты в области </w:t>
      </w:r>
      <w:r w:rsidR="000B43D7" w:rsidRPr="000B43D7">
        <w:rPr>
          <w:bCs/>
        </w:rPr>
        <w:t>информационной</w:t>
      </w:r>
      <w:r w:rsidRPr="000B43D7">
        <w:rPr>
          <w:bCs/>
        </w:rPr>
        <w:t xml:space="preserve"> безопасности.</w:t>
      </w:r>
    </w:p>
    <w:p w14:paraId="7E31F403" w14:textId="559EDC46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социальных</w:t>
      </w:r>
      <w:r w:rsidR="000B43D7" w:rsidRPr="000B43D7">
        <w:rPr>
          <w:bCs/>
        </w:rPr>
        <w:t xml:space="preserve"> взаимодействий</w:t>
      </w:r>
      <w:r w:rsidRPr="000B43D7">
        <w:rPr>
          <w:bCs/>
        </w:rPr>
        <w:t>.</w:t>
      </w:r>
    </w:p>
    <w:p w14:paraId="7DD96807" w14:textId="1234C220" w:rsidR="000B43D7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Информационная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безопасность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информационно-управляющих</w:t>
      </w:r>
      <w:r w:rsidR="000B43D7" w:rsidRPr="000B43D7">
        <w:rPr>
          <w:bCs/>
        </w:rPr>
        <w:t xml:space="preserve"> </w:t>
      </w:r>
      <w:r w:rsidRPr="000B43D7">
        <w:rPr>
          <w:bCs/>
        </w:rPr>
        <w:t xml:space="preserve">систем. </w:t>
      </w:r>
    </w:p>
    <w:p w14:paraId="66E8EAF3" w14:textId="77777777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персональных</w:t>
      </w:r>
      <w:r w:rsidR="000B43D7" w:rsidRPr="000B43D7">
        <w:rPr>
          <w:bCs/>
        </w:rPr>
        <w:t xml:space="preserve"> </w:t>
      </w:r>
      <w:r w:rsidRPr="000B43D7">
        <w:rPr>
          <w:bCs/>
        </w:rPr>
        <w:t>данных.</w:t>
      </w:r>
    </w:p>
    <w:p w14:paraId="5D6B0DA0" w14:textId="6AB1C175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Криптография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этапы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ее</w:t>
      </w:r>
      <w:r w:rsidR="000B43D7" w:rsidRPr="000B43D7">
        <w:rPr>
          <w:bCs/>
        </w:rPr>
        <w:t xml:space="preserve"> </w:t>
      </w:r>
      <w:r w:rsidRPr="000B43D7">
        <w:rPr>
          <w:bCs/>
        </w:rPr>
        <w:t>становления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развития.</w:t>
      </w:r>
    </w:p>
    <w:p w14:paraId="41F72F15" w14:textId="79D6AC74" w:rsidR="000B43D7" w:rsidRP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Комплексный </w:t>
      </w:r>
      <w:r w:rsidR="00A04E89" w:rsidRPr="000B43D7">
        <w:rPr>
          <w:bCs/>
        </w:rPr>
        <w:t>подход</w:t>
      </w:r>
      <w:r w:rsidRPr="000B43D7">
        <w:rPr>
          <w:bCs/>
        </w:rPr>
        <w:t xml:space="preserve"> </w:t>
      </w:r>
      <w:r w:rsidR="00A04E89" w:rsidRPr="000B43D7">
        <w:rPr>
          <w:bCs/>
        </w:rPr>
        <w:t>к</w:t>
      </w:r>
      <w:r w:rsidRPr="000B43D7">
        <w:rPr>
          <w:bCs/>
        </w:rPr>
        <w:t xml:space="preserve"> </w:t>
      </w:r>
      <w:r w:rsidR="00A04E89" w:rsidRPr="000B43D7">
        <w:rPr>
          <w:bCs/>
        </w:rPr>
        <w:t>обеспечению</w:t>
      </w:r>
      <w:r w:rsidRPr="000B43D7">
        <w:rPr>
          <w:bCs/>
        </w:rPr>
        <w:t xml:space="preserve"> информационной </w:t>
      </w:r>
      <w:r w:rsidR="00A04E89" w:rsidRPr="000B43D7">
        <w:rPr>
          <w:bCs/>
        </w:rPr>
        <w:t xml:space="preserve">безопасности. </w:t>
      </w:r>
    </w:p>
    <w:p w14:paraId="6EF69AC0" w14:textId="71A60E3C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направления</w:t>
      </w:r>
      <w:r w:rsidR="000B43D7" w:rsidRPr="000B43D7">
        <w:rPr>
          <w:bCs/>
        </w:rPr>
        <w:t xml:space="preserve"> </w:t>
      </w:r>
      <w:r w:rsidRPr="000B43D7">
        <w:rPr>
          <w:bCs/>
        </w:rPr>
        <w:t>защиты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информации.</w:t>
      </w:r>
    </w:p>
    <w:p w14:paraId="059B999C" w14:textId="78645920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Правовое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3D60B1D7" w14:textId="1669EC2E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Инженерно-техническое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193597A" w14:textId="3A98A21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Организационное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обеспечение</w:t>
      </w:r>
      <w:r w:rsidR="000B43D7" w:rsidRPr="000B43D7">
        <w:rPr>
          <w:bCs/>
        </w:rPr>
        <w:t xml:space="preserve"> информационной </w:t>
      </w:r>
      <w:r w:rsidRPr="000B43D7">
        <w:rPr>
          <w:bCs/>
        </w:rPr>
        <w:t>безопасности.</w:t>
      </w:r>
    </w:p>
    <w:p w14:paraId="4CDC6507" w14:textId="47157851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Информационное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оружие.</w:t>
      </w:r>
      <w:r w:rsidR="000B43D7" w:rsidRPr="000B43D7">
        <w:rPr>
          <w:bCs/>
        </w:rPr>
        <w:t xml:space="preserve"> </w:t>
      </w:r>
      <w:r w:rsidRPr="000B43D7">
        <w:rPr>
          <w:bCs/>
        </w:rPr>
        <w:t>Виды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и</w:t>
      </w:r>
      <w:r w:rsidR="000B43D7" w:rsidRPr="000B43D7">
        <w:rPr>
          <w:bCs/>
        </w:rPr>
        <w:t xml:space="preserve"> </w:t>
      </w:r>
      <w:r w:rsidRPr="000B43D7">
        <w:rPr>
          <w:bCs/>
        </w:rPr>
        <w:t>основы</w:t>
      </w:r>
      <w:r w:rsidR="000B43D7" w:rsidRPr="000B43D7">
        <w:rPr>
          <w:bCs/>
        </w:rPr>
        <w:t xml:space="preserve"> </w:t>
      </w:r>
      <w:r w:rsidRPr="000B43D7">
        <w:rPr>
          <w:bCs/>
        </w:rPr>
        <w:t>применения.</w:t>
      </w:r>
    </w:p>
    <w:p w14:paraId="68EE4786" w14:textId="59DBA6FF" w:rsidR="00A04E89" w:rsidRP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Организация работы с персоналом в системе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72839779" w14:textId="77777777" w:rsidR="000B43D7" w:rsidRDefault="00A04E89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 xml:space="preserve">Основные нормативно-правовые акты в области </w:t>
      </w:r>
      <w:r w:rsidR="000B43D7" w:rsidRPr="000B43D7">
        <w:rPr>
          <w:bCs/>
        </w:rPr>
        <w:t xml:space="preserve">информационной </w:t>
      </w:r>
      <w:r w:rsidRPr="000B43D7">
        <w:rPr>
          <w:bCs/>
        </w:rPr>
        <w:t>безопасности.</w:t>
      </w:r>
    </w:p>
    <w:p w14:paraId="051DC395" w14:textId="22A4F854" w:rsidR="000B43D7" w:rsidRDefault="000B43D7" w:rsidP="00652C0C">
      <w:pPr>
        <w:pStyle w:val="aa"/>
        <w:numPr>
          <w:ilvl w:val="0"/>
          <w:numId w:val="6"/>
        </w:numPr>
        <w:rPr>
          <w:bCs/>
        </w:rPr>
      </w:pPr>
      <w:r w:rsidRPr="000B43D7">
        <w:rPr>
          <w:bCs/>
        </w:rPr>
        <w:t>Основные</w:t>
      </w:r>
      <w:r>
        <w:rPr>
          <w:bCs/>
        </w:rPr>
        <w:t xml:space="preserve"> </w:t>
      </w:r>
      <w:r w:rsidRPr="000B43D7">
        <w:rPr>
          <w:bCs/>
        </w:rPr>
        <w:t>направления</w:t>
      </w:r>
      <w:r>
        <w:rPr>
          <w:bCs/>
        </w:rPr>
        <w:t xml:space="preserve"> </w:t>
      </w:r>
      <w:r w:rsidRPr="000B43D7">
        <w:rPr>
          <w:bCs/>
        </w:rPr>
        <w:t>обеспечения</w:t>
      </w:r>
      <w:r>
        <w:rPr>
          <w:bCs/>
        </w:rPr>
        <w:t xml:space="preserve"> </w:t>
      </w:r>
      <w:r w:rsidRPr="000B43D7">
        <w:rPr>
          <w:bCs/>
        </w:rPr>
        <w:t>компьютерной</w:t>
      </w:r>
      <w:r>
        <w:rPr>
          <w:bCs/>
        </w:rPr>
        <w:t xml:space="preserve"> </w:t>
      </w:r>
      <w:r w:rsidRPr="000B43D7">
        <w:rPr>
          <w:bCs/>
        </w:rPr>
        <w:t>безопасности.</w:t>
      </w:r>
    </w:p>
    <w:p w14:paraId="2DD77686" w14:textId="629F2314" w:rsidR="000B43D7" w:rsidRDefault="000B43D7" w:rsidP="000B43D7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 w:rsidP="00652C0C">
      <w:pPr>
        <w:pStyle w:val="aa"/>
        <w:numPr>
          <w:ilvl w:val="0"/>
          <w:numId w:val="8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5301672C" w:rsidR="00313968" w:rsidRDefault="00313968" w:rsidP="00313968">
      <w:r w:rsidRPr="00313968">
        <w:t>Отчет по учебной практике оформляется в виде текстового документа с соблюдением требований действующих ГОСТов. Формы титульного листа отчета по учебной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 w:rsidP="00652C0C">
      <w:pPr>
        <w:pStyle w:val="aa"/>
        <w:numPr>
          <w:ilvl w:val="0"/>
          <w:numId w:val="9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 w:rsidP="00652C0C">
      <w:pPr>
        <w:pStyle w:val="aa"/>
        <w:numPr>
          <w:ilvl w:val="0"/>
          <w:numId w:val="9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 w:rsidP="00652C0C">
      <w:pPr>
        <w:pStyle w:val="aa"/>
        <w:numPr>
          <w:ilvl w:val="0"/>
          <w:numId w:val="9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 w:rsidP="00652C0C">
      <w:pPr>
        <w:pStyle w:val="aa"/>
        <w:numPr>
          <w:ilvl w:val="0"/>
          <w:numId w:val="9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 w:rsidP="00652C0C">
      <w:pPr>
        <w:pStyle w:val="aa"/>
        <w:numPr>
          <w:ilvl w:val="0"/>
          <w:numId w:val="9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 w:rsidP="00652C0C">
      <w:pPr>
        <w:pStyle w:val="aa"/>
        <w:numPr>
          <w:ilvl w:val="0"/>
          <w:numId w:val="9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1FDEC68A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>Отчет о прохождении учебной практики</w:t>
            </w:r>
          </w:p>
        </w:tc>
        <w:tc>
          <w:tcPr>
            <w:tcW w:w="4678" w:type="dxa"/>
          </w:tcPr>
          <w:p w14:paraId="512F511B" w14:textId="6BFA0369" w:rsidR="00E750A0" w:rsidRDefault="00E750A0" w:rsidP="00E750A0">
            <w:pPr>
              <w:ind w:firstLine="0"/>
              <w:rPr>
                <w:bCs/>
              </w:rPr>
            </w:pPr>
            <w:r w:rsidRPr="00E750A0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не дает правильных ответов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305431A2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</w:t>
            </w:r>
            <w:r>
              <w:rPr>
                <w:bCs/>
              </w:rPr>
              <w:t xml:space="preserve">среднее </w:t>
            </w:r>
            <w:r w:rsidRPr="00AC5403">
              <w:rPr>
                <w:bCs/>
              </w:rPr>
              <w:t>понимание задач практики, дает правильные</w:t>
            </w:r>
            <w:r>
              <w:rPr>
                <w:bCs/>
              </w:rPr>
              <w:t xml:space="preserve"> </w:t>
            </w:r>
            <w:r w:rsidRPr="00AC5403">
              <w:rPr>
                <w:bCs/>
              </w:rPr>
              <w:t>ответы на контрольны</w:t>
            </w:r>
            <w:r>
              <w:rPr>
                <w:bCs/>
              </w:rPr>
              <w:t>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0DD12DD6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большинство контрольных вопросов.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0A622CCA" w:rsidR="00E750A0" w:rsidRDefault="00AC5403" w:rsidP="00AC5403">
            <w:pPr>
              <w:ind w:firstLine="0"/>
              <w:rPr>
                <w:bCs/>
              </w:rPr>
            </w:pPr>
            <w:r w:rsidRPr="00AC5403">
              <w:rPr>
                <w:bCs/>
              </w:rPr>
              <w:t xml:space="preserve">Отчет о прохождении практики оформлен надлежащим образом, при его защите студент демонстрирует понимание задач практики, дает правильные, исчерпывающие ответы на </w:t>
            </w:r>
            <w:r>
              <w:rPr>
                <w:bCs/>
              </w:rPr>
              <w:t>все</w:t>
            </w:r>
            <w:r w:rsidRPr="00AC5403">
              <w:rPr>
                <w:bCs/>
              </w:rPr>
              <w:t xml:space="preserve"> контрольн</w:t>
            </w:r>
            <w:r>
              <w:rPr>
                <w:bCs/>
              </w:rPr>
              <w:t>ые</w:t>
            </w:r>
            <w:r w:rsidRPr="00AC5403">
              <w:rPr>
                <w:bCs/>
              </w:rPr>
              <w:t xml:space="preserve"> вопрос</w:t>
            </w:r>
            <w:r>
              <w:rPr>
                <w:bCs/>
              </w:rPr>
              <w:t>ы</w:t>
            </w:r>
            <w:r w:rsidRPr="00AC5403">
              <w:rPr>
                <w:bCs/>
              </w:rPr>
              <w:t>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73F2E006" w14:textId="77777777" w:rsidR="00ED6130" w:rsidRDefault="00ED6130" w:rsidP="00313968">
      <w:pPr>
        <w:ind w:firstLine="0"/>
        <w:jc w:val="left"/>
        <w:rPr>
          <w:b/>
        </w:rPr>
      </w:pPr>
    </w:p>
    <w:p w14:paraId="71E4EBD6" w14:textId="14138D97" w:rsidR="000D6C03" w:rsidRPr="00A035D1" w:rsidRDefault="000D6C03" w:rsidP="000D6C03">
      <w:pPr>
        <w:jc w:val="left"/>
        <w:rPr>
          <w:bCs/>
          <w:strike/>
        </w:rPr>
      </w:pPr>
    </w:p>
    <w:p w14:paraId="3AF49101" w14:textId="245D8F8E" w:rsidR="002828FA" w:rsidRPr="002828FA" w:rsidRDefault="002828FA" w:rsidP="002828FA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7BCBE51D" w14:textId="77777777" w:rsidR="00673D78" w:rsidRDefault="002828FA" w:rsidP="002828FA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>Выберите один верный ответ.</w:t>
      </w:r>
    </w:p>
    <w:p w14:paraId="536B960C" w14:textId="1C015FFB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i/>
          <w:lang w:eastAsia="ar-SA"/>
        </w:rPr>
        <w:t>Какие из перечисленных видов работы</w:t>
      </w:r>
      <w:r>
        <w:rPr>
          <w:rFonts w:eastAsia="Calibri"/>
          <w:i/>
          <w:lang w:eastAsia="ar-SA"/>
        </w:rPr>
        <w:t xml:space="preserve"> </w:t>
      </w:r>
      <w:r w:rsidRPr="002828FA">
        <w:rPr>
          <w:rFonts w:eastAsia="Calibri"/>
          <w:i/>
          <w:lang w:eastAsia="ar-SA"/>
        </w:rPr>
        <w:t>пре</w:t>
      </w:r>
      <w:r w:rsidR="00522ADA">
        <w:rPr>
          <w:rFonts w:eastAsia="Calibri"/>
          <w:i/>
          <w:lang w:eastAsia="ar-SA"/>
        </w:rPr>
        <w:t>дназначены для передачи голоса?</w:t>
      </w:r>
    </w:p>
    <w:p w14:paraId="61683D86" w14:textId="4EE1CAC2" w:rsidR="002828FA" w:rsidRPr="002828FA" w:rsidRDefault="00994EBC" w:rsidP="00652C0C">
      <w:pPr>
        <w:pStyle w:val="aa"/>
        <w:numPr>
          <w:ilvl w:val="1"/>
          <w:numId w:val="13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FM, AM, SSB</w:t>
      </w:r>
    </w:p>
    <w:p w14:paraId="770D1E7C" w14:textId="1BE84E87" w:rsidR="002828FA" w:rsidRPr="002828FA" w:rsidRDefault="00994EBC" w:rsidP="00652C0C">
      <w:pPr>
        <w:pStyle w:val="aa"/>
        <w:numPr>
          <w:ilvl w:val="1"/>
          <w:numId w:val="13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CW</w:t>
      </w:r>
    </w:p>
    <w:p w14:paraId="4D576EF6" w14:textId="2455A569" w:rsidR="002828FA" w:rsidRPr="002828FA" w:rsidRDefault="00994EBC" w:rsidP="00652C0C">
      <w:pPr>
        <w:pStyle w:val="aa"/>
        <w:numPr>
          <w:ilvl w:val="1"/>
          <w:numId w:val="13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RTTY</w:t>
      </w:r>
    </w:p>
    <w:p w14:paraId="2E48AD35" w14:textId="775641EA" w:rsidR="002828FA" w:rsidRPr="002828FA" w:rsidRDefault="00994EBC" w:rsidP="00652C0C">
      <w:pPr>
        <w:pStyle w:val="aa"/>
        <w:numPr>
          <w:ilvl w:val="1"/>
          <w:numId w:val="13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PSK</w:t>
      </w:r>
    </w:p>
    <w:p w14:paraId="184FAC7D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10292875" w14:textId="77777777" w:rsidR="00673D78" w:rsidRDefault="002828FA" w:rsidP="00994EBC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>Выберите один верный ответ.</w:t>
      </w:r>
    </w:p>
    <w:p w14:paraId="439905A3" w14:textId="3473D9ED" w:rsidR="002828FA" w:rsidRPr="002828FA" w:rsidRDefault="00994EBC" w:rsidP="00994EBC">
      <w:pPr>
        <w:spacing w:after="4"/>
        <w:ind w:firstLine="709"/>
        <w:rPr>
          <w:rFonts w:eastAsia="Calibri"/>
          <w:lang w:eastAsia="ar-SA"/>
        </w:rPr>
      </w:pPr>
      <w:r w:rsidRPr="00994EBC">
        <w:rPr>
          <w:rFonts w:eastAsia="Calibri"/>
          <w:i/>
          <w:lang w:eastAsia="ar-SA"/>
        </w:rPr>
        <w:t>В каком режиме работы радиостанции есть</w:t>
      </w:r>
      <w:r>
        <w:rPr>
          <w:rFonts w:eastAsia="Calibri"/>
          <w:i/>
          <w:lang w:eastAsia="ar-SA"/>
        </w:rPr>
        <w:t xml:space="preserve"> </w:t>
      </w:r>
      <w:r w:rsidRPr="00994EBC">
        <w:rPr>
          <w:rFonts w:eastAsia="Calibri"/>
          <w:i/>
          <w:lang w:eastAsia="ar-SA"/>
        </w:rPr>
        <w:t>высокая вероятность выхода из строя выходного каскада?</w:t>
      </w:r>
    </w:p>
    <w:p w14:paraId="607A09F7" w14:textId="771E43A4" w:rsidR="002828FA" w:rsidRPr="002828FA" w:rsidRDefault="00994EBC" w:rsidP="00652C0C">
      <w:pPr>
        <w:pStyle w:val="aa"/>
        <w:numPr>
          <w:ilvl w:val="3"/>
          <w:numId w:val="14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при включении режима передачи при отключенном микрофоне</w:t>
      </w:r>
    </w:p>
    <w:p w14:paraId="44DD3B12" w14:textId="6DB260AC" w:rsidR="002828FA" w:rsidRPr="002828FA" w:rsidRDefault="00994EBC" w:rsidP="00652C0C">
      <w:pPr>
        <w:pStyle w:val="aa"/>
        <w:numPr>
          <w:ilvl w:val="3"/>
          <w:numId w:val="14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 xml:space="preserve">при подключении к радиостанции компьютера с нелицензионной операционной системой </w:t>
      </w:r>
      <w:proofErr w:type="spellStart"/>
      <w:r w:rsidRPr="00994EBC">
        <w:rPr>
          <w:rFonts w:eastAsia="Calibri"/>
          <w:lang w:eastAsia="ar-SA"/>
        </w:rPr>
        <w:t>Windows</w:t>
      </w:r>
      <w:proofErr w:type="spellEnd"/>
    </w:p>
    <w:p w14:paraId="7630026B" w14:textId="238AEF84" w:rsidR="002828FA" w:rsidRPr="002828FA" w:rsidRDefault="00994EBC" w:rsidP="00652C0C">
      <w:pPr>
        <w:pStyle w:val="aa"/>
        <w:numPr>
          <w:ilvl w:val="3"/>
          <w:numId w:val="14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>при включении режима передачи без подключенной антенны</w:t>
      </w:r>
    </w:p>
    <w:p w14:paraId="2AD9BDC1" w14:textId="53DA8DD3" w:rsidR="002828FA" w:rsidRPr="002828FA" w:rsidRDefault="00994EBC" w:rsidP="00652C0C">
      <w:pPr>
        <w:pStyle w:val="aa"/>
        <w:numPr>
          <w:ilvl w:val="3"/>
          <w:numId w:val="14"/>
        </w:numPr>
        <w:spacing w:after="4"/>
        <w:ind w:left="993" w:hanging="284"/>
        <w:rPr>
          <w:rFonts w:eastAsia="Calibri"/>
          <w:lang w:eastAsia="ar-SA"/>
        </w:rPr>
      </w:pPr>
      <w:r w:rsidRPr="00994EBC">
        <w:rPr>
          <w:rFonts w:eastAsia="Calibri"/>
          <w:lang w:eastAsia="ar-SA"/>
        </w:rPr>
        <w:t xml:space="preserve">при включении </w:t>
      </w:r>
      <w:proofErr w:type="spellStart"/>
      <w:r w:rsidRPr="00994EBC">
        <w:rPr>
          <w:rFonts w:eastAsia="Calibri"/>
          <w:lang w:eastAsia="ar-SA"/>
        </w:rPr>
        <w:t>высокоомных</w:t>
      </w:r>
      <w:proofErr w:type="spellEnd"/>
      <w:r w:rsidRPr="00994EBC">
        <w:rPr>
          <w:rFonts w:eastAsia="Calibri"/>
          <w:lang w:eastAsia="ar-SA"/>
        </w:rPr>
        <w:t xml:space="preserve"> телефонов вместо низкоомных</w:t>
      </w:r>
    </w:p>
    <w:p w14:paraId="7E516AC1" w14:textId="77777777" w:rsidR="002828FA" w:rsidRPr="002828FA" w:rsidRDefault="002828FA" w:rsidP="002828FA">
      <w:pPr>
        <w:spacing w:after="4"/>
        <w:ind w:left="708" w:firstLine="709"/>
        <w:rPr>
          <w:rFonts w:eastAsia="Calibri"/>
          <w:lang w:eastAsia="ar-SA"/>
        </w:rPr>
      </w:pPr>
    </w:p>
    <w:p w14:paraId="3AB8C92C" w14:textId="77777777" w:rsidR="00673D78" w:rsidRDefault="002828FA" w:rsidP="00994EBC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>Выберите один верный ответ.</w:t>
      </w:r>
    </w:p>
    <w:p w14:paraId="14795F8F" w14:textId="5451C541" w:rsidR="002828FA" w:rsidRPr="002828FA" w:rsidRDefault="00994EBC" w:rsidP="00994EBC">
      <w:pPr>
        <w:spacing w:after="4"/>
        <w:ind w:firstLine="709"/>
        <w:rPr>
          <w:rFonts w:eastAsia="Calibri"/>
          <w:i/>
        </w:rPr>
      </w:pPr>
      <w:r w:rsidRPr="00994EBC">
        <w:rPr>
          <w:rFonts w:eastAsia="Calibri"/>
          <w:i/>
        </w:rPr>
        <w:t>Можно ли измерить ток в</w:t>
      </w:r>
      <w:r>
        <w:rPr>
          <w:rFonts w:eastAsia="Calibri"/>
          <w:i/>
        </w:rPr>
        <w:t xml:space="preserve"> </w:t>
      </w:r>
      <w:proofErr w:type="spellStart"/>
      <w:r w:rsidRPr="00994EBC">
        <w:rPr>
          <w:rFonts w:eastAsia="Calibri"/>
          <w:i/>
        </w:rPr>
        <w:t>электророзетке</w:t>
      </w:r>
      <w:proofErr w:type="spellEnd"/>
      <w:r w:rsidR="0050486A">
        <w:rPr>
          <w:rFonts w:eastAsia="Calibri"/>
          <w:i/>
        </w:rPr>
        <w:t>?</w:t>
      </w:r>
    </w:p>
    <w:p w14:paraId="0F53A4BA" w14:textId="1E82380A" w:rsidR="002828FA" w:rsidRPr="002828FA" w:rsidRDefault="00994EBC" w:rsidP="00652C0C">
      <w:pPr>
        <w:pStyle w:val="aa"/>
        <w:numPr>
          <w:ilvl w:val="1"/>
          <w:numId w:val="15"/>
        </w:numPr>
        <w:spacing w:after="4"/>
        <w:ind w:left="993" w:hanging="284"/>
        <w:rPr>
          <w:rFonts w:eastAsia="Calibri"/>
        </w:rPr>
      </w:pPr>
      <w:r>
        <w:rPr>
          <w:rFonts w:eastAsia="Calibri"/>
        </w:rPr>
        <w:t>Да</w:t>
      </w:r>
    </w:p>
    <w:p w14:paraId="16E33AC1" w14:textId="7CF9015F" w:rsidR="002828FA" w:rsidRPr="002828FA" w:rsidRDefault="00994EBC" w:rsidP="00652C0C">
      <w:pPr>
        <w:pStyle w:val="aa"/>
        <w:numPr>
          <w:ilvl w:val="1"/>
          <w:numId w:val="15"/>
        </w:numPr>
        <w:spacing w:after="4"/>
        <w:ind w:left="993" w:hanging="284"/>
        <w:rPr>
          <w:rFonts w:eastAsia="Calibri"/>
        </w:rPr>
      </w:pPr>
      <w:r>
        <w:rPr>
          <w:rFonts w:eastAsia="Calibri"/>
        </w:rPr>
        <w:t>Нет</w:t>
      </w:r>
    </w:p>
    <w:p w14:paraId="2651C705" w14:textId="1CE14A7C" w:rsidR="002828FA" w:rsidRPr="002828FA" w:rsidRDefault="00994EBC" w:rsidP="00652C0C">
      <w:pPr>
        <w:pStyle w:val="aa"/>
        <w:numPr>
          <w:ilvl w:val="1"/>
          <w:numId w:val="15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Можно, но только токовыми клещами</w:t>
      </w:r>
    </w:p>
    <w:p w14:paraId="2A4CDA8B" w14:textId="402CF644" w:rsidR="002828FA" w:rsidRPr="002828FA" w:rsidRDefault="00994EBC" w:rsidP="00652C0C">
      <w:pPr>
        <w:pStyle w:val="aa"/>
        <w:numPr>
          <w:ilvl w:val="1"/>
          <w:numId w:val="15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Можно указателем напряжения</w:t>
      </w:r>
    </w:p>
    <w:p w14:paraId="6168C429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2A2611CF" w14:textId="77777777" w:rsidR="00673D78" w:rsidRDefault="002828FA" w:rsidP="00994EBC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4.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>Выберите один верный ответ.</w:t>
      </w:r>
    </w:p>
    <w:p w14:paraId="0B3A458B" w14:textId="3594D7C3" w:rsidR="002828FA" w:rsidRPr="002828FA" w:rsidRDefault="00994EBC" w:rsidP="00994EBC">
      <w:pPr>
        <w:spacing w:after="4"/>
        <w:ind w:firstLine="709"/>
        <w:rPr>
          <w:rFonts w:eastAsia="Calibri"/>
          <w:i/>
        </w:rPr>
      </w:pPr>
      <w:r w:rsidRPr="00994EBC">
        <w:rPr>
          <w:rFonts w:eastAsia="Calibri"/>
          <w:i/>
        </w:rPr>
        <w:t>Укажите верную последовательность выполнения работ</w:t>
      </w:r>
      <w:r>
        <w:rPr>
          <w:rFonts w:eastAsia="Calibri"/>
          <w:i/>
        </w:rPr>
        <w:t xml:space="preserve"> </w:t>
      </w:r>
      <w:r w:rsidRPr="00994EBC">
        <w:rPr>
          <w:rFonts w:eastAsia="Calibri"/>
          <w:i/>
        </w:rPr>
        <w:t>по строительству ЛСС ГТС:</w:t>
      </w:r>
    </w:p>
    <w:p w14:paraId="558AA782" w14:textId="1D2162BB" w:rsidR="002828FA" w:rsidRPr="002828FA" w:rsidRDefault="00994EBC" w:rsidP="00652C0C">
      <w:pPr>
        <w:pStyle w:val="aa"/>
        <w:numPr>
          <w:ilvl w:val="0"/>
          <w:numId w:val="16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Земляные работы, прокладка трубопроводов, монтаж смотровых устройств, озеленение</w:t>
      </w:r>
    </w:p>
    <w:p w14:paraId="4349010A" w14:textId="2087411E" w:rsidR="002828FA" w:rsidRPr="002828FA" w:rsidRDefault="00994EBC" w:rsidP="00652C0C">
      <w:pPr>
        <w:pStyle w:val="aa"/>
        <w:numPr>
          <w:ilvl w:val="0"/>
          <w:numId w:val="16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Прокладка трубопроводов, монтаж смотровых устройств, озеленение</w:t>
      </w:r>
    </w:p>
    <w:p w14:paraId="62B9BC2A" w14:textId="7C743495" w:rsidR="002828FA" w:rsidRPr="002828FA" w:rsidRDefault="00994EBC" w:rsidP="00652C0C">
      <w:pPr>
        <w:pStyle w:val="aa"/>
        <w:numPr>
          <w:ilvl w:val="0"/>
          <w:numId w:val="16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Прокладка трубопроводов, монтаж смотровых устройств, прокладка кабеля</w:t>
      </w:r>
    </w:p>
    <w:p w14:paraId="0A7487CE" w14:textId="724C8EE7" w:rsidR="002828FA" w:rsidRPr="002828FA" w:rsidRDefault="00994EBC" w:rsidP="00652C0C">
      <w:pPr>
        <w:pStyle w:val="aa"/>
        <w:numPr>
          <w:ilvl w:val="0"/>
          <w:numId w:val="16"/>
        </w:numPr>
        <w:spacing w:after="4"/>
        <w:ind w:left="993" w:hanging="284"/>
        <w:rPr>
          <w:rFonts w:eastAsia="Calibri"/>
        </w:rPr>
      </w:pPr>
      <w:r w:rsidRPr="00994EBC">
        <w:rPr>
          <w:rFonts w:eastAsia="Calibri"/>
        </w:rPr>
        <w:t>Верно все</w:t>
      </w:r>
    </w:p>
    <w:p w14:paraId="338A9692" w14:textId="77777777" w:rsidR="002828FA" w:rsidRPr="002828FA" w:rsidRDefault="002828FA" w:rsidP="002828FA">
      <w:pPr>
        <w:spacing w:after="4"/>
        <w:ind w:left="708" w:firstLine="709"/>
        <w:rPr>
          <w:rFonts w:eastAsia="Calibri"/>
        </w:rPr>
      </w:pPr>
    </w:p>
    <w:p w14:paraId="34D8597E" w14:textId="77777777" w:rsidR="00673D78" w:rsidRDefault="002828FA" w:rsidP="002828FA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>Выберите один верный ответ.</w:t>
      </w:r>
    </w:p>
    <w:p w14:paraId="66BF235F" w14:textId="192829CD" w:rsidR="002828FA" w:rsidRPr="002828FA" w:rsidRDefault="00994EBC" w:rsidP="002828FA">
      <w:pPr>
        <w:spacing w:after="4"/>
        <w:ind w:firstLine="709"/>
        <w:rPr>
          <w:rFonts w:eastAsia="Calibri"/>
        </w:rPr>
      </w:pPr>
      <w:r w:rsidRPr="00994EBC">
        <w:rPr>
          <w:rFonts w:eastAsia="Calibri"/>
          <w:i/>
        </w:rPr>
        <w:t xml:space="preserve">Для чего предназначен оптический </w:t>
      </w:r>
      <w:proofErr w:type="spellStart"/>
      <w:r w:rsidRPr="00994EBC">
        <w:rPr>
          <w:rFonts w:eastAsia="Calibri"/>
          <w:i/>
        </w:rPr>
        <w:t>сплиттер</w:t>
      </w:r>
      <w:proofErr w:type="spellEnd"/>
      <w:r w:rsidRPr="00994EBC">
        <w:rPr>
          <w:rFonts w:eastAsia="Calibri"/>
          <w:i/>
        </w:rPr>
        <w:t>?</w:t>
      </w:r>
    </w:p>
    <w:p w14:paraId="4DBCE687" w14:textId="3E038382" w:rsidR="002828FA" w:rsidRPr="002828FA" w:rsidRDefault="00994EBC" w:rsidP="00652C0C">
      <w:pPr>
        <w:pStyle w:val="aa"/>
        <w:numPr>
          <w:ilvl w:val="0"/>
          <w:numId w:val="17"/>
        </w:numPr>
        <w:tabs>
          <w:tab w:val="left" w:pos="993"/>
        </w:tabs>
        <w:spacing w:after="4"/>
        <w:ind w:left="0" w:firstLine="709"/>
        <w:rPr>
          <w:rFonts w:eastAsia="Calibri"/>
        </w:rPr>
      </w:pPr>
      <w:r w:rsidRPr="00994EBC">
        <w:rPr>
          <w:rFonts w:eastAsia="Calibri"/>
        </w:rPr>
        <w:t>Для суммирования мощностей с разных направлений</w:t>
      </w:r>
    </w:p>
    <w:p w14:paraId="62E49BE9" w14:textId="17AB314F" w:rsidR="002828FA" w:rsidRPr="002828FA" w:rsidRDefault="00994EBC" w:rsidP="00652C0C">
      <w:pPr>
        <w:pStyle w:val="aa"/>
        <w:numPr>
          <w:ilvl w:val="0"/>
          <w:numId w:val="17"/>
        </w:numPr>
        <w:tabs>
          <w:tab w:val="left" w:pos="993"/>
        </w:tabs>
        <w:spacing w:after="4"/>
        <w:ind w:left="0" w:firstLine="709"/>
        <w:rPr>
          <w:rFonts w:eastAsia="Calibri"/>
        </w:rPr>
      </w:pPr>
      <w:r w:rsidRPr="00994EBC">
        <w:rPr>
          <w:rFonts w:eastAsia="Calibri"/>
        </w:rPr>
        <w:t>Для демодуляции</w:t>
      </w:r>
    </w:p>
    <w:p w14:paraId="773E35CC" w14:textId="3B9239CF" w:rsidR="002828FA" w:rsidRPr="002828FA" w:rsidRDefault="00994EBC" w:rsidP="00652C0C">
      <w:pPr>
        <w:pStyle w:val="aa"/>
        <w:numPr>
          <w:ilvl w:val="0"/>
          <w:numId w:val="17"/>
        </w:numPr>
        <w:tabs>
          <w:tab w:val="left" w:pos="993"/>
        </w:tabs>
        <w:spacing w:after="4"/>
        <w:ind w:left="0" w:firstLine="709"/>
        <w:rPr>
          <w:rFonts w:eastAsia="Calibri"/>
        </w:rPr>
      </w:pPr>
      <w:r w:rsidRPr="00994EBC">
        <w:rPr>
          <w:rFonts w:eastAsia="Calibri"/>
        </w:rPr>
        <w:t>Для разделения мощности оптического сигнала на n направлений</w:t>
      </w:r>
    </w:p>
    <w:p w14:paraId="28A2D27D" w14:textId="6FB8FDA2" w:rsidR="002828FA" w:rsidRPr="002828FA" w:rsidRDefault="00994EBC" w:rsidP="00652C0C">
      <w:pPr>
        <w:pStyle w:val="aa"/>
        <w:numPr>
          <w:ilvl w:val="0"/>
          <w:numId w:val="17"/>
        </w:numPr>
        <w:tabs>
          <w:tab w:val="left" w:pos="993"/>
        </w:tabs>
        <w:spacing w:after="4"/>
        <w:ind w:left="0" w:firstLine="709"/>
        <w:rPr>
          <w:rFonts w:eastAsia="Calibri"/>
        </w:rPr>
      </w:pPr>
      <w:r w:rsidRPr="00994EBC">
        <w:rPr>
          <w:rFonts w:eastAsia="Calibri"/>
        </w:rPr>
        <w:t>Для преобразования оптического сигнала в электрический</w:t>
      </w:r>
    </w:p>
    <w:p w14:paraId="0971D729" w14:textId="77777777" w:rsidR="002828FA" w:rsidRPr="002828FA" w:rsidRDefault="002828FA" w:rsidP="002828FA">
      <w:pPr>
        <w:spacing w:after="4"/>
        <w:ind w:left="708" w:firstLine="709"/>
        <w:rPr>
          <w:rFonts w:eastAsia="Calibri"/>
        </w:rPr>
      </w:pPr>
    </w:p>
    <w:p w14:paraId="79FEE190" w14:textId="77777777" w:rsidR="00673D78" w:rsidRDefault="002828FA" w:rsidP="00994EBC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6.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F57F9E3" w14:textId="205BBA18" w:rsidR="002828FA" w:rsidRPr="002828FA" w:rsidRDefault="00994EBC" w:rsidP="00994EBC">
      <w:pPr>
        <w:spacing w:after="4"/>
        <w:ind w:firstLine="709"/>
        <w:rPr>
          <w:rFonts w:eastAsia="Calibri"/>
        </w:rPr>
      </w:pPr>
      <w:r w:rsidRPr="00994EBC">
        <w:rPr>
          <w:rFonts w:eastAsia="Calibri"/>
          <w:i/>
        </w:rPr>
        <w:t>Укажите коэффициент мультиплексирования</w:t>
      </w:r>
      <w:r>
        <w:rPr>
          <w:rFonts w:eastAsia="Calibri"/>
          <w:i/>
        </w:rPr>
        <w:t xml:space="preserve"> </w:t>
      </w:r>
      <w:r w:rsidRPr="00994EBC">
        <w:rPr>
          <w:rFonts w:eastAsia="Calibri"/>
          <w:i/>
        </w:rPr>
        <w:t>при формировании STM-N в технологии SDH</w:t>
      </w:r>
      <w:r>
        <w:rPr>
          <w:rFonts w:eastAsia="Calibri"/>
          <w:i/>
        </w:rPr>
        <w:t>? ________</w:t>
      </w:r>
    </w:p>
    <w:p w14:paraId="30211505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0971F760" w14:textId="77777777" w:rsidR="00673D78" w:rsidRDefault="002828FA" w:rsidP="00994EBC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7.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0302155" w14:textId="38BB6DD9" w:rsidR="002828FA" w:rsidRPr="002828FA" w:rsidRDefault="00994EBC" w:rsidP="00994EBC">
      <w:pPr>
        <w:spacing w:after="4"/>
        <w:ind w:firstLine="709"/>
        <w:rPr>
          <w:rFonts w:eastAsia="Calibri"/>
        </w:rPr>
      </w:pPr>
      <w:r w:rsidRPr="00994EBC">
        <w:rPr>
          <w:rFonts w:eastAsia="Calibri"/>
          <w:i/>
        </w:rPr>
        <w:t>Укажите базовый протокол, который лежит в</w:t>
      </w:r>
      <w:r>
        <w:rPr>
          <w:rFonts w:eastAsia="Calibri"/>
          <w:i/>
        </w:rPr>
        <w:t xml:space="preserve"> </w:t>
      </w:r>
      <w:r w:rsidRPr="00994EBC">
        <w:rPr>
          <w:rFonts w:eastAsia="Calibri"/>
          <w:i/>
        </w:rPr>
        <w:t xml:space="preserve">основе использования технологии </w:t>
      </w:r>
      <w:proofErr w:type="spellStart"/>
      <w:proofErr w:type="gramStart"/>
      <w:r w:rsidRPr="00994EBC">
        <w:rPr>
          <w:rFonts w:eastAsia="Calibri"/>
          <w:i/>
        </w:rPr>
        <w:t>bPON</w:t>
      </w:r>
      <w:proofErr w:type="spellEnd"/>
      <w:r w:rsidRPr="00994EBC">
        <w:rPr>
          <w:rFonts w:eastAsia="Calibri"/>
          <w:i/>
        </w:rPr>
        <w:t>.</w:t>
      </w:r>
      <w:r>
        <w:rPr>
          <w:rFonts w:eastAsia="Calibri"/>
          <w:i/>
        </w:rPr>
        <w:t>_</w:t>
      </w:r>
      <w:proofErr w:type="gramEnd"/>
      <w:r>
        <w:rPr>
          <w:rFonts w:eastAsia="Calibri"/>
          <w:i/>
        </w:rPr>
        <w:t>______</w:t>
      </w:r>
      <w:r w:rsidR="00577C2D" w:rsidRPr="00577C2D">
        <w:t xml:space="preserve"> </w:t>
      </w:r>
    </w:p>
    <w:p w14:paraId="1910B72B" w14:textId="77777777" w:rsidR="002828FA" w:rsidRPr="002828FA" w:rsidRDefault="002828FA" w:rsidP="002828FA">
      <w:pPr>
        <w:spacing w:after="4"/>
        <w:ind w:firstLine="709"/>
        <w:rPr>
          <w:rFonts w:eastAsia="Calibri"/>
          <w:i/>
        </w:rPr>
      </w:pPr>
    </w:p>
    <w:p w14:paraId="0F4190BB" w14:textId="77777777" w:rsidR="00673D78" w:rsidRDefault="002828FA" w:rsidP="00577C2D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8.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14FB561" w14:textId="7F342A24" w:rsidR="002828FA" w:rsidRPr="002828FA" w:rsidRDefault="00577C2D" w:rsidP="00577C2D">
      <w:pPr>
        <w:spacing w:after="4"/>
        <w:ind w:firstLine="709"/>
        <w:rPr>
          <w:rFonts w:eastAsia="Calibri"/>
        </w:rPr>
      </w:pPr>
      <w:r w:rsidRPr="00577C2D">
        <w:rPr>
          <w:rFonts w:eastAsia="Calibri"/>
          <w:i/>
        </w:rPr>
        <w:t xml:space="preserve">Укажите модем </w:t>
      </w:r>
      <w:proofErr w:type="spellStart"/>
      <w:r w:rsidRPr="00577C2D">
        <w:rPr>
          <w:rFonts w:eastAsia="Calibri"/>
          <w:i/>
        </w:rPr>
        <w:t>xDSL</w:t>
      </w:r>
      <w:proofErr w:type="spellEnd"/>
      <w:r w:rsidRPr="00577C2D">
        <w:rPr>
          <w:rFonts w:eastAsia="Calibri"/>
          <w:i/>
        </w:rPr>
        <w:t xml:space="preserve"> работающий с разными</w:t>
      </w:r>
      <w:r>
        <w:rPr>
          <w:rFonts w:eastAsia="Calibri"/>
          <w:i/>
        </w:rPr>
        <w:t xml:space="preserve"> </w:t>
      </w:r>
      <w:r w:rsidRPr="00577C2D">
        <w:rPr>
          <w:rFonts w:eastAsia="Calibri"/>
          <w:i/>
        </w:rPr>
        <w:t>скоростями, от провайдера к абоненту и от абонента к провайдеру</w:t>
      </w:r>
      <w:r>
        <w:rPr>
          <w:rFonts w:eastAsia="Calibri"/>
          <w:i/>
        </w:rPr>
        <w:t xml:space="preserve"> _________</w:t>
      </w:r>
      <w:r w:rsidRPr="00577C2D">
        <w:t xml:space="preserve"> </w:t>
      </w:r>
    </w:p>
    <w:p w14:paraId="7915C193" w14:textId="77777777" w:rsidR="002828FA" w:rsidRPr="002828FA" w:rsidRDefault="002828FA" w:rsidP="002828FA">
      <w:pPr>
        <w:pStyle w:val="aa"/>
        <w:spacing w:after="4"/>
        <w:ind w:left="993"/>
        <w:rPr>
          <w:rFonts w:eastAsia="Calibri"/>
        </w:rPr>
      </w:pPr>
    </w:p>
    <w:p w14:paraId="4E9D4F67" w14:textId="77777777" w:rsidR="00673D78" w:rsidRDefault="002828FA" w:rsidP="00577C2D">
      <w:pPr>
        <w:spacing w:after="4"/>
        <w:ind w:firstLine="709"/>
        <w:rPr>
          <w:rFonts w:eastAsia="Calibri"/>
        </w:rPr>
      </w:pPr>
      <w:r w:rsidRPr="00673D78">
        <w:rPr>
          <w:rFonts w:eastAsia="Calibri"/>
        </w:rPr>
        <w:t>9.</w:t>
      </w:r>
      <w:r w:rsidRPr="002828FA">
        <w:rPr>
          <w:rFonts w:eastAsia="Calibri"/>
        </w:rPr>
        <w:t xml:space="preserve"> </w:t>
      </w:r>
      <w:r w:rsidR="00673D78" w:rsidRPr="00673D78">
        <w:rPr>
          <w:rFonts w:eastAsia="Calibri"/>
        </w:rPr>
        <w:t>Выберите один верный ответ.</w:t>
      </w:r>
    </w:p>
    <w:p w14:paraId="52B0268D" w14:textId="2206FBC4" w:rsidR="002828FA" w:rsidRPr="002828FA" w:rsidRDefault="00577C2D" w:rsidP="00577C2D">
      <w:pPr>
        <w:spacing w:after="4"/>
        <w:ind w:firstLine="709"/>
        <w:rPr>
          <w:rFonts w:eastAsia="Calibri"/>
          <w:i/>
        </w:rPr>
      </w:pPr>
      <w:r w:rsidRPr="00577C2D">
        <w:rPr>
          <w:rFonts w:eastAsia="Calibri"/>
          <w:i/>
        </w:rPr>
        <w:t>Какие виды сигналов используют при передаче</w:t>
      </w:r>
      <w:r>
        <w:rPr>
          <w:rFonts w:eastAsia="Calibri"/>
          <w:i/>
        </w:rPr>
        <w:t xml:space="preserve"> </w:t>
      </w:r>
      <w:r w:rsidRPr="00577C2D">
        <w:rPr>
          <w:rFonts w:eastAsia="Calibri"/>
          <w:i/>
        </w:rPr>
        <w:t>информац</w:t>
      </w:r>
      <w:r w:rsidR="00673D78">
        <w:rPr>
          <w:rFonts w:eastAsia="Calibri"/>
          <w:i/>
        </w:rPr>
        <w:t>ии с применением технологии WDM</w:t>
      </w:r>
      <w:r w:rsidRPr="00577C2D">
        <w:rPr>
          <w:rFonts w:eastAsia="Calibri"/>
          <w:i/>
        </w:rPr>
        <w:t>?</w:t>
      </w:r>
    </w:p>
    <w:p w14:paraId="4AC3DCB1" w14:textId="31E336D0" w:rsidR="002828FA" w:rsidRPr="002828FA" w:rsidRDefault="00577C2D" w:rsidP="00652C0C">
      <w:pPr>
        <w:pStyle w:val="aa"/>
        <w:numPr>
          <w:ilvl w:val="1"/>
          <w:numId w:val="21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Оптические</w:t>
      </w:r>
      <w:r w:rsidR="002828FA" w:rsidRPr="002828FA">
        <w:rPr>
          <w:rFonts w:eastAsia="Calibri"/>
        </w:rPr>
        <w:t>;</w:t>
      </w:r>
    </w:p>
    <w:p w14:paraId="56F65A9A" w14:textId="3B3304E3" w:rsidR="002828FA" w:rsidRPr="002828FA" w:rsidRDefault="00577C2D" w:rsidP="00652C0C">
      <w:pPr>
        <w:pStyle w:val="aa"/>
        <w:numPr>
          <w:ilvl w:val="1"/>
          <w:numId w:val="21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Электрические</w:t>
      </w:r>
      <w:r w:rsidR="002828FA" w:rsidRPr="002828FA">
        <w:rPr>
          <w:rFonts w:eastAsia="Calibri"/>
        </w:rPr>
        <w:t>;</w:t>
      </w:r>
    </w:p>
    <w:p w14:paraId="43FE99CA" w14:textId="28AAAE22" w:rsidR="002828FA" w:rsidRPr="002828FA" w:rsidRDefault="00577C2D" w:rsidP="00652C0C">
      <w:pPr>
        <w:pStyle w:val="aa"/>
        <w:numPr>
          <w:ilvl w:val="1"/>
          <w:numId w:val="21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Импульсные</w:t>
      </w:r>
      <w:r w:rsidR="002828FA" w:rsidRPr="002828FA">
        <w:rPr>
          <w:rFonts w:eastAsia="Calibri"/>
        </w:rPr>
        <w:t>;</w:t>
      </w:r>
    </w:p>
    <w:p w14:paraId="195EBE0A" w14:textId="1A64EFBF" w:rsidR="002828FA" w:rsidRPr="002828FA" w:rsidRDefault="00577C2D" w:rsidP="00652C0C">
      <w:pPr>
        <w:pStyle w:val="aa"/>
        <w:numPr>
          <w:ilvl w:val="1"/>
          <w:numId w:val="21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Цифровые</w:t>
      </w:r>
      <w:r>
        <w:rPr>
          <w:rFonts w:eastAsia="Calibri"/>
        </w:rPr>
        <w:t>.</w:t>
      </w:r>
    </w:p>
    <w:p w14:paraId="62AD4F6F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1CFB3DDA" w14:textId="77777777" w:rsidR="00673D78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10.</w:t>
      </w:r>
      <w:r w:rsidR="00673D78" w:rsidRPr="00673D78">
        <w:t xml:space="preserve"> </w:t>
      </w:r>
      <w:r w:rsidR="00673D78" w:rsidRPr="00673D78">
        <w:rPr>
          <w:rFonts w:eastAsia="Calibri"/>
          <w:bCs/>
          <w:lang w:eastAsia="ar-SA"/>
        </w:rPr>
        <w:t>Выберите один верный ответ.</w:t>
      </w:r>
      <w:r w:rsidRPr="002828FA">
        <w:rPr>
          <w:rFonts w:eastAsia="Calibri"/>
          <w:lang w:eastAsia="ar-SA"/>
        </w:rPr>
        <w:t xml:space="preserve"> </w:t>
      </w:r>
    </w:p>
    <w:p w14:paraId="2DCD524E" w14:textId="03F3045E" w:rsidR="002828FA" w:rsidRDefault="00577C2D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577C2D">
        <w:rPr>
          <w:rFonts w:eastAsia="Calibri"/>
          <w:i/>
          <w:iCs/>
          <w:lang w:eastAsia="ar-SA"/>
        </w:rPr>
        <w:t>Каким параметром характеризуются источники</w:t>
      </w:r>
      <w:r>
        <w:rPr>
          <w:rFonts w:eastAsia="Calibri"/>
          <w:i/>
          <w:iCs/>
          <w:lang w:eastAsia="ar-SA"/>
        </w:rPr>
        <w:t xml:space="preserve"> </w:t>
      </w:r>
      <w:r w:rsidRPr="00577C2D">
        <w:rPr>
          <w:rFonts w:eastAsia="Calibri"/>
          <w:i/>
          <w:iCs/>
          <w:lang w:eastAsia="ar-SA"/>
        </w:rPr>
        <w:t>тактовых сигналов?</w:t>
      </w:r>
    </w:p>
    <w:p w14:paraId="0D550D5C" w14:textId="2B8D5C2C" w:rsidR="00577C2D" w:rsidRPr="002828FA" w:rsidRDefault="00577C2D" w:rsidP="00577C2D">
      <w:pPr>
        <w:pStyle w:val="aa"/>
        <w:numPr>
          <w:ilvl w:val="0"/>
          <w:numId w:val="22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Точность, стабильность</w:t>
      </w:r>
      <w:r w:rsidRPr="002828FA">
        <w:rPr>
          <w:rFonts w:eastAsia="Calibri"/>
        </w:rPr>
        <w:t>;</w:t>
      </w:r>
    </w:p>
    <w:p w14:paraId="12EE4928" w14:textId="0DF58C8B" w:rsidR="00577C2D" w:rsidRPr="002828FA" w:rsidRDefault="00577C2D" w:rsidP="00577C2D">
      <w:pPr>
        <w:pStyle w:val="aa"/>
        <w:numPr>
          <w:ilvl w:val="0"/>
          <w:numId w:val="22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Устойчивость</w:t>
      </w:r>
      <w:r w:rsidRPr="002828FA">
        <w:rPr>
          <w:rFonts w:eastAsia="Calibri"/>
        </w:rPr>
        <w:t>;</w:t>
      </w:r>
    </w:p>
    <w:p w14:paraId="5A7948FD" w14:textId="458BC4C3" w:rsidR="00577C2D" w:rsidRPr="002828FA" w:rsidRDefault="00577C2D" w:rsidP="00577C2D">
      <w:pPr>
        <w:pStyle w:val="aa"/>
        <w:numPr>
          <w:ilvl w:val="0"/>
          <w:numId w:val="22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Точность</w:t>
      </w:r>
      <w:r w:rsidRPr="002828FA">
        <w:rPr>
          <w:rFonts w:eastAsia="Calibri"/>
        </w:rPr>
        <w:t>;</w:t>
      </w:r>
    </w:p>
    <w:p w14:paraId="79F1FA5B" w14:textId="0C253799" w:rsidR="00577C2D" w:rsidRPr="002828FA" w:rsidRDefault="00577C2D" w:rsidP="00577C2D">
      <w:pPr>
        <w:pStyle w:val="aa"/>
        <w:numPr>
          <w:ilvl w:val="0"/>
          <w:numId w:val="22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Стабильность</w:t>
      </w:r>
      <w:r>
        <w:rPr>
          <w:rFonts w:eastAsia="Calibri"/>
        </w:rPr>
        <w:t>.</w:t>
      </w:r>
    </w:p>
    <w:p w14:paraId="38DB5347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960A3FA" w14:textId="77777777" w:rsidR="00673D78" w:rsidRDefault="002828FA" w:rsidP="002828FA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1169592" w14:textId="7C029024" w:rsidR="002828FA" w:rsidRPr="002828FA" w:rsidRDefault="00577C2D" w:rsidP="002828FA">
      <w:pPr>
        <w:spacing w:after="4"/>
        <w:ind w:firstLine="709"/>
        <w:rPr>
          <w:rFonts w:eastAsia="Calibri"/>
          <w:lang w:eastAsia="ar-SA"/>
        </w:rPr>
      </w:pPr>
      <w:r w:rsidRPr="00577C2D">
        <w:rPr>
          <w:rFonts w:eastAsia="Calibri"/>
          <w:i/>
          <w:iCs/>
          <w:lang w:eastAsia="ar-SA"/>
        </w:rPr>
        <w:t>Сколько байт содержит заголовок регенерационной секции RSOH STM-1?</w:t>
      </w:r>
      <w:r w:rsidRPr="00577C2D">
        <w:rPr>
          <w:rFonts w:eastAsia="Calibri"/>
          <w:i/>
          <w:iCs/>
          <w:lang w:eastAsia="ar-SA"/>
        </w:rPr>
        <w:cr/>
      </w:r>
      <w:r>
        <w:rPr>
          <w:rFonts w:eastAsia="Calibri"/>
          <w:i/>
          <w:iCs/>
          <w:lang w:eastAsia="ar-SA"/>
        </w:rPr>
        <w:t>____________</w:t>
      </w:r>
    </w:p>
    <w:p w14:paraId="6A74E684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873A569" w14:textId="77777777" w:rsidR="00673D78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1BC460C" w14:textId="573ADE6B" w:rsidR="002828FA" w:rsidRPr="002828FA" w:rsidRDefault="00577C2D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577C2D">
        <w:rPr>
          <w:rFonts w:eastAsia="Calibri"/>
          <w:i/>
          <w:iCs/>
          <w:lang w:eastAsia="ar-SA"/>
        </w:rPr>
        <w:t>Укажите состояние линейного тракта, если</w:t>
      </w:r>
      <w:r>
        <w:rPr>
          <w:rFonts w:eastAsia="Calibri"/>
          <w:i/>
          <w:iCs/>
          <w:lang w:eastAsia="ar-SA"/>
        </w:rPr>
        <w:t xml:space="preserve"> </w:t>
      </w:r>
      <w:r w:rsidRPr="00577C2D">
        <w:rPr>
          <w:rFonts w:eastAsia="Calibri"/>
          <w:i/>
          <w:iCs/>
          <w:lang w:eastAsia="ar-SA"/>
        </w:rPr>
        <w:t>значение коэффициента ошибок 10</w:t>
      </w:r>
      <w:r w:rsidRPr="00577C2D">
        <w:rPr>
          <w:rFonts w:eastAsia="Calibri"/>
          <w:i/>
          <w:iCs/>
          <w:vertAlign w:val="superscript"/>
          <w:lang w:eastAsia="ar-SA"/>
        </w:rPr>
        <w:t>-3</w:t>
      </w:r>
      <w:r>
        <w:rPr>
          <w:rFonts w:eastAsia="Calibri"/>
          <w:i/>
          <w:iCs/>
          <w:lang w:eastAsia="ar-SA"/>
        </w:rPr>
        <w:t xml:space="preserve"> </w:t>
      </w:r>
      <w:r w:rsidR="002828FA" w:rsidRPr="002828FA">
        <w:rPr>
          <w:rFonts w:eastAsia="Calibri"/>
          <w:i/>
          <w:iCs/>
          <w:lang w:eastAsia="ar-SA"/>
        </w:rPr>
        <w:t>_______.</w:t>
      </w:r>
    </w:p>
    <w:p w14:paraId="4ED80A02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0D565C60" w14:textId="77777777" w:rsidR="00673D78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>Выберите один верный ответ.</w:t>
      </w:r>
    </w:p>
    <w:p w14:paraId="754F5AF7" w14:textId="13F3DC47" w:rsidR="00577C2D" w:rsidRDefault="00577C2D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577C2D">
        <w:rPr>
          <w:rFonts w:eastAsia="Calibri"/>
          <w:i/>
          <w:iCs/>
          <w:lang w:eastAsia="ar-SA"/>
        </w:rPr>
        <w:t>При измерении сопротивления</w:t>
      </w:r>
      <w:r>
        <w:rPr>
          <w:rFonts w:eastAsia="Calibri"/>
          <w:i/>
          <w:iCs/>
          <w:lang w:eastAsia="ar-SA"/>
        </w:rPr>
        <w:t xml:space="preserve"> </w:t>
      </w:r>
      <w:r w:rsidRPr="00577C2D">
        <w:rPr>
          <w:rFonts w:eastAsia="Calibri"/>
          <w:i/>
          <w:iCs/>
          <w:lang w:eastAsia="ar-SA"/>
        </w:rPr>
        <w:t>на сетевых выводах схемы</w:t>
      </w:r>
      <w:r>
        <w:rPr>
          <w:rFonts w:eastAsia="Calibri"/>
          <w:i/>
          <w:iCs/>
          <w:lang w:eastAsia="ar-SA"/>
        </w:rPr>
        <w:t xml:space="preserve"> </w:t>
      </w:r>
      <w:proofErr w:type="spellStart"/>
      <w:r w:rsidRPr="00577C2D">
        <w:rPr>
          <w:rFonts w:eastAsia="Calibri"/>
          <w:i/>
          <w:iCs/>
          <w:lang w:eastAsia="ar-SA"/>
        </w:rPr>
        <w:t>мультиметр</w:t>
      </w:r>
      <w:proofErr w:type="spellEnd"/>
      <w:r w:rsidRPr="00577C2D">
        <w:rPr>
          <w:rFonts w:eastAsia="Calibri"/>
          <w:i/>
          <w:iCs/>
          <w:lang w:eastAsia="ar-SA"/>
        </w:rPr>
        <w:t xml:space="preserve"> показал «0». На</w:t>
      </w:r>
      <w:r>
        <w:rPr>
          <w:rFonts w:eastAsia="Calibri"/>
          <w:i/>
          <w:iCs/>
          <w:lang w:eastAsia="ar-SA"/>
        </w:rPr>
        <w:t xml:space="preserve"> </w:t>
      </w:r>
      <w:r w:rsidRPr="00577C2D">
        <w:rPr>
          <w:rFonts w:eastAsia="Calibri"/>
          <w:i/>
          <w:iCs/>
          <w:lang w:eastAsia="ar-SA"/>
        </w:rPr>
        <w:t xml:space="preserve">какой режим работы указывает </w:t>
      </w:r>
      <w:proofErr w:type="spellStart"/>
      <w:proofErr w:type="gramStart"/>
      <w:r w:rsidRPr="00577C2D">
        <w:rPr>
          <w:rFonts w:eastAsia="Calibri"/>
          <w:i/>
          <w:iCs/>
          <w:lang w:eastAsia="ar-SA"/>
        </w:rPr>
        <w:t>мультиметр</w:t>
      </w:r>
      <w:proofErr w:type="spellEnd"/>
      <w:r w:rsidRPr="00577C2D">
        <w:rPr>
          <w:rFonts w:eastAsia="Calibri"/>
          <w:i/>
          <w:iCs/>
          <w:lang w:eastAsia="ar-SA"/>
        </w:rPr>
        <w:t xml:space="preserve"> ?</w:t>
      </w:r>
      <w:proofErr w:type="gramEnd"/>
    </w:p>
    <w:p w14:paraId="0061B124" w14:textId="449EE341" w:rsidR="00577C2D" w:rsidRPr="002828FA" w:rsidRDefault="00577C2D" w:rsidP="00ED6130">
      <w:pPr>
        <w:pStyle w:val="aa"/>
        <w:numPr>
          <w:ilvl w:val="0"/>
          <w:numId w:val="23"/>
        </w:numPr>
        <w:tabs>
          <w:tab w:val="left" w:pos="2552"/>
        </w:tabs>
        <w:spacing w:after="4"/>
        <w:ind w:left="993"/>
        <w:rPr>
          <w:rFonts w:eastAsia="Calibri"/>
        </w:rPr>
      </w:pPr>
      <w:r w:rsidRPr="00577C2D">
        <w:rPr>
          <w:rFonts w:eastAsia="Calibri"/>
        </w:rPr>
        <w:t>Нормальный режим</w:t>
      </w:r>
      <w:r w:rsidRPr="002828FA">
        <w:rPr>
          <w:rFonts w:eastAsia="Calibri"/>
        </w:rPr>
        <w:t>;</w:t>
      </w:r>
    </w:p>
    <w:p w14:paraId="3ED56BD9" w14:textId="2E9AF58E" w:rsidR="00577C2D" w:rsidRPr="002828FA" w:rsidRDefault="00577C2D" w:rsidP="00577C2D">
      <w:pPr>
        <w:pStyle w:val="aa"/>
        <w:numPr>
          <w:ilvl w:val="0"/>
          <w:numId w:val="23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Холостой ход</w:t>
      </w:r>
      <w:r w:rsidRPr="002828FA">
        <w:rPr>
          <w:rFonts w:eastAsia="Calibri"/>
        </w:rPr>
        <w:t>;</w:t>
      </w:r>
    </w:p>
    <w:p w14:paraId="1C973F66" w14:textId="2974058A" w:rsidR="00577C2D" w:rsidRDefault="00577C2D" w:rsidP="00577C2D">
      <w:pPr>
        <w:pStyle w:val="aa"/>
        <w:numPr>
          <w:ilvl w:val="0"/>
          <w:numId w:val="23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Короткое замыкание</w:t>
      </w:r>
      <w:r w:rsidRPr="002828FA">
        <w:rPr>
          <w:rFonts w:eastAsia="Calibri"/>
        </w:rPr>
        <w:t>;</w:t>
      </w:r>
    </w:p>
    <w:p w14:paraId="723AD600" w14:textId="24916A2B" w:rsidR="00577C2D" w:rsidRPr="002828FA" w:rsidRDefault="00577C2D" w:rsidP="00577C2D">
      <w:pPr>
        <w:pStyle w:val="aa"/>
        <w:numPr>
          <w:ilvl w:val="0"/>
          <w:numId w:val="23"/>
        </w:numPr>
        <w:spacing w:after="4"/>
        <w:ind w:left="993" w:hanging="284"/>
        <w:rPr>
          <w:rFonts w:eastAsia="Calibri"/>
        </w:rPr>
      </w:pPr>
      <w:r w:rsidRPr="00577C2D">
        <w:rPr>
          <w:rFonts w:eastAsia="Calibri"/>
        </w:rPr>
        <w:t>Номинальный режим</w:t>
      </w:r>
      <w:r>
        <w:rPr>
          <w:rFonts w:eastAsia="Calibri"/>
        </w:rPr>
        <w:t>.</w:t>
      </w:r>
    </w:p>
    <w:p w14:paraId="400ACEC9" w14:textId="77777777" w:rsidR="002828FA" w:rsidRPr="002828FA" w:rsidRDefault="002828FA" w:rsidP="002828FA">
      <w:pPr>
        <w:spacing w:after="4"/>
        <w:ind w:firstLine="709"/>
        <w:rPr>
          <w:rFonts w:eastAsia="Calibri"/>
          <w:lang w:eastAsia="ar-SA"/>
        </w:rPr>
      </w:pPr>
    </w:p>
    <w:p w14:paraId="46963622" w14:textId="77777777" w:rsidR="00673D78" w:rsidRDefault="002828FA" w:rsidP="00577C2D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>Выберите один верный ответ.</w:t>
      </w:r>
    </w:p>
    <w:p w14:paraId="79ABDD04" w14:textId="05311243" w:rsidR="002828FA" w:rsidRPr="002828FA" w:rsidRDefault="00577C2D" w:rsidP="00577C2D">
      <w:pPr>
        <w:spacing w:after="4"/>
        <w:ind w:firstLine="709"/>
        <w:rPr>
          <w:rFonts w:eastAsia="Calibri"/>
          <w:i/>
          <w:iCs/>
          <w:lang w:eastAsia="ar-SA"/>
        </w:rPr>
      </w:pPr>
      <w:r w:rsidRPr="00577C2D">
        <w:rPr>
          <w:rFonts w:eastAsia="Calibri"/>
          <w:i/>
          <w:iCs/>
          <w:lang w:eastAsia="ar-SA"/>
        </w:rPr>
        <w:t>Проверять отсутствие напряжение в электрической сети</w:t>
      </w:r>
      <w:r>
        <w:rPr>
          <w:rFonts w:eastAsia="Calibri"/>
          <w:i/>
          <w:iCs/>
          <w:lang w:eastAsia="ar-SA"/>
        </w:rPr>
        <w:t xml:space="preserve"> </w:t>
      </w:r>
      <w:r w:rsidRPr="00577C2D">
        <w:rPr>
          <w:rFonts w:eastAsia="Calibri"/>
          <w:i/>
          <w:iCs/>
          <w:lang w:eastAsia="ar-SA"/>
        </w:rPr>
        <w:t>следует с помощью</w:t>
      </w:r>
      <w:r>
        <w:rPr>
          <w:rFonts w:eastAsia="Calibri"/>
          <w:i/>
          <w:iCs/>
          <w:lang w:eastAsia="ar-SA"/>
        </w:rPr>
        <w:t>:</w:t>
      </w:r>
    </w:p>
    <w:p w14:paraId="67A1A847" w14:textId="0ADB0686" w:rsidR="00577C2D" w:rsidRPr="002828FA" w:rsidRDefault="00577C2D" w:rsidP="00ED6130">
      <w:pPr>
        <w:pStyle w:val="aa"/>
        <w:numPr>
          <w:ilvl w:val="0"/>
          <w:numId w:val="24"/>
        </w:numPr>
        <w:spacing w:after="4"/>
        <w:ind w:left="993" w:hanging="219"/>
        <w:rPr>
          <w:rFonts w:eastAsia="Calibri"/>
        </w:rPr>
      </w:pPr>
      <w:r w:rsidRPr="00577C2D">
        <w:rPr>
          <w:rFonts w:eastAsia="Calibri"/>
        </w:rPr>
        <w:t>Указателя напряжения</w:t>
      </w:r>
      <w:r w:rsidRPr="002828FA">
        <w:rPr>
          <w:rFonts w:eastAsia="Calibri"/>
        </w:rPr>
        <w:t>;</w:t>
      </w:r>
    </w:p>
    <w:p w14:paraId="3FC190DF" w14:textId="72923F31" w:rsidR="00577C2D" w:rsidRPr="002828FA" w:rsidRDefault="00577C2D" w:rsidP="00ED6130">
      <w:pPr>
        <w:pStyle w:val="aa"/>
        <w:numPr>
          <w:ilvl w:val="0"/>
          <w:numId w:val="24"/>
        </w:numPr>
        <w:spacing w:after="4"/>
        <w:ind w:left="993" w:hanging="219"/>
        <w:rPr>
          <w:rFonts w:eastAsia="Calibri"/>
        </w:rPr>
      </w:pPr>
      <w:r w:rsidRPr="00577C2D">
        <w:rPr>
          <w:rFonts w:eastAsia="Calibri"/>
        </w:rPr>
        <w:t>Токовыми клещами</w:t>
      </w:r>
      <w:r w:rsidRPr="002828FA">
        <w:rPr>
          <w:rFonts w:eastAsia="Calibri"/>
        </w:rPr>
        <w:t>;</w:t>
      </w:r>
    </w:p>
    <w:p w14:paraId="7FDF961F" w14:textId="434FD1E6" w:rsidR="00577C2D" w:rsidRDefault="00577C2D" w:rsidP="00ED6130">
      <w:pPr>
        <w:pStyle w:val="aa"/>
        <w:numPr>
          <w:ilvl w:val="0"/>
          <w:numId w:val="24"/>
        </w:numPr>
        <w:spacing w:after="4"/>
        <w:ind w:left="993" w:hanging="219"/>
        <w:rPr>
          <w:rFonts w:eastAsia="Calibri"/>
        </w:rPr>
      </w:pPr>
      <w:proofErr w:type="spellStart"/>
      <w:r w:rsidRPr="00577C2D">
        <w:rPr>
          <w:rFonts w:eastAsia="Calibri"/>
        </w:rPr>
        <w:t>Контролькой</w:t>
      </w:r>
      <w:proofErr w:type="spellEnd"/>
      <w:r w:rsidRPr="002828FA">
        <w:rPr>
          <w:rFonts w:eastAsia="Calibri"/>
        </w:rPr>
        <w:t>;</w:t>
      </w:r>
    </w:p>
    <w:p w14:paraId="3F8F1EAB" w14:textId="3F8C09E0" w:rsidR="00577C2D" w:rsidRPr="002828FA" w:rsidRDefault="00577C2D" w:rsidP="00ED6130">
      <w:pPr>
        <w:pStyle w:val="aa"/>
        <w:numPr>
          <w:ilvl w:val="0"/>
          <w:numId w:val="24"/>
        </w:numPr>
        <w:spacing w:after="4"/>
        <w:ind w:left="993" w:hanging="219"/>
        <w:rPr>
          <w:rFonts w:eastAsia="Calibri"/>
        </w:rPr>
      </w:pPr>
      <w:r w:rsidRPr="00577C2D">
        <w:rPr>
          <w:rFonts w:eastAsia="Calibri"/>
        </w:rPr>
        <w:t>Рукой</w:t>
      </w:r>
      <w:r>
        <w:rPr>
          <w:rFonts w:eastAsia="Calibri"/>
        </w:rPr>
        <w:t>.</w:t>
      </w:r>
    </w:p>
    <w:p w14:paraId="514AE727" w14:textId="77777777" w:rsidR="002828FA" w:rsidRPr="002828FA" w:rsidRDefault="002828FA" w:rsidP="002828FA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2BEEB5B1" w14:textId="77777777" w:rsidR="00673D78" w:rsidRDefault="002828FA" w:rsidP="00ED6130">
      <w:pPr>
        <w:spacing w:after="4"/>
        <w:ind w:firstLine="709"/>
        <w:rPr>
          <w:rFonts w:eastAsia="Calibri"/>
          <w:lang w:eastAsia="ar-SA"/>
        </w:rPr>
      </w:pPr>
      <w:r w:rsidRPr="00673D78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673D78" w:rsidRPr="00673D78">
        <w:rPr>
          <w:rFonts w:eastAsia="Calibri"/>
          <w:lang w:eastAsia="ar-SA"/>
        </w:rPr>
        <w:t>Выберите один верный ответ.</w:t>
      </w:r>
    </w:p>
    <w:p w14:paraId="41929105" w14:textId="56378B7A" w:rsidR="002828FA" w:rsidRPr="002828FA" w:rsidRDefault="00ED6130" w:rsidP="00ED6130">
      <w:pPr>
        <w:spacing w:after="4"/>
        <w:ind w:firstLine="709"/>
        <w:rPr>
          <w:rFonts w:eastAsia="Calibri"/>
          <w:i/>
          <w:iCs/>
          <w:lang w:eastAsia="ar-SA"/>
        </w:rPr>
      </w:pPr>
      <w:r w:rsidRPr="00ED6130">
        <w:rPr>
          <w:rFonts w:eastAsia="Calibri"/>
          <w:i/>
          <w:iCs/>
          <w:lang w:eastAsia="ar-SA"/>
        </w:rPr>
        <w:t>В каком радиоэлементе для хранения энергии используется энергия электрического</w:t>
      </w:r>
      <w:r>
        <w:rPr>
          <w:rFonts w:eastAsia="Calibri"/>
          <w:i/>
          <w:iCs/>
          <w:lang w:eastAsia="ar-SA"/>
        </w:rPr>
        <w:t xml:space="preserve"> </w:t>
      </w:r>
      <w:r w:rsidRPr="00ED6130">
        <w:rPr>
          <w:rFonts w:eastAsia="Calibri"/>
          <w:i/>
          <w:iCs/>
          <w:lang w:eastAsia="ar-SA"/>
        </w:rPr>
        <w:t>поля?</w:t>
      </w:r>
    </w:p>
    <w:p w14:paraId="1748F670" w14:textId="3790E32C" w:rsidR="00ED6130" w:rsidRPr="002828FA" w:rsidRDefault="00ED6130" w:rsidP="00ED6130">
      <w:pPr>
        <w:pStyle w:val="aa"/>
        <w:numPr>
          <w:ilvl w:val="0"/>
          <w:numId w:val="25"/>
        </w:numPr>
        <w:spacing w:after="4"/>
        <w:ind w:left="1134"/>
        <w:rPr>
          <w:rFonts w:eastAsia="Calibri"/>
        </w:rPr>
      </w:pPr>
      <w:r w:rsidRPr="00ED6130">
        <w:rPr>
          <w:rFonts w:eastAsia="Calibri"/>
        </w:rPr>
        <w:t>в резисторе</w:t>
      </w:r>
      <w:r w:rsidRPr="002828FA">
        <w:rPr>
          <w:rFonts w:eastAsia="Calibri"/>
        </w:rPr>
        <w:t>;</w:t>
      </w:r>
    </w:p>
    <w:p w14:paraId="6522D571" w14:textId="1CB053DE" w:rsidR="00ED6130" w:rsidRPr="002828FA" w:rsidRDefault="00ED6130" w:rsidP="00ED6130">
      <w:pPr>
        <w:pStyle w:val="aa"/>
        <w:numPr>
          <w:ilvl w:val="0"/>
          <w:numId w:val="25"/>
        </w:numPr>
        <w:spacing w:after="4"/>
        <w:ind w:left="993" w:hanging="219"/>
        <w:rPr>
          <w:rFonts w:eastAsia="Calibri"/>
        </w:rPr>
      </w:pPr>
      <w:r w:rsidRPr="00ED6130">
        <w:rPr>
          <w:rFonts w:eastAsia="Calibri"/>
        </w:rPr>
        <w:t>такой элемент не существует</w:t>
      </w:r>
      <w:r w:rsidRPr="002828FA">
        <w:rPr>
          <w:rFonts w:eastAsia="Calibri"/>
        </w:rPr>
        <w:t>;</w:t>
      </w:r>
    </w:p>
    <w:p w14:paraId="04633715" w14:textId="79368D33" w:rsidR="00ED6130" w:rsidRDefault="00ED6130" w:rsidP="00ED6130">
      <w:pPr>
        <w:pStyle w:val="aa"/>
        <w:numPr>
          <w:ilvl w:val="0"/>
          <w:numId w:val="25"/>
        </w:numPr>
        <w:spacing w:after="4"/>
        <w:ind w:left="993" w:hanging="219"/>
        <w:rPr>
          <w:rFonts w:eastAsia="Calibri"/>
        </w:rPr>
      </w:pPr>
      <w:r w:rsidRPr="00ED6130">
        <w:rPr>
          <w:rFonts w:eastAsia="Calibri"/>
        </w:rPr>
        <w:t>в катушке индуктивности</w:t>
      </w:r>
      <w:r w:rsidRPr="002828FA">
        <w:rPr>
          <w:rFonts w:eastAsia="Calibri"/>
        </w:rPr>
        <w:t>;</w:t>
      </w:r>
    </w:p>
    <w:p w14:paraId="6D44CABC" w14:textId="6C8B549C" w:rsidR="00ED6130" w:rsidRPr="002828FA" w:rsidRDefault="00ED6130" w:rsidP="00ED6130">
      <w:pPr>
        <w:pStyle w:val="aa"/>
        <w:numPr>
          <w:ilvl w:val="0"/>
          <w:numId w:val="25"/>
        </w:numPr>
        <w:spacing w:after="4"/>
        <w:ind w:left="993" w:hanging="219"/>
        <w:rPr>
          <w:rFonts w:eastAsia="Calibri"/>
        </w:rPr>
      </w:pPr>
      <w:r w:rsidRPr="00ED6130">
        <w:rPr>
          <w:rFonts w:eastAsia="Calibri"/>
        </w:rPr>
        <w:t>в конденсаторе</w:t>
      </w:r>
      <w:r>
        <w:rPr>
          <w:rFonts w:eastAsia="Calibri"/>
        </w:rPr>
        <w:t>.</w:t>
      </w:r>
    </w:p>
    <w:p w14:paraId="4D2BA336" w14:textId="2F6113BF" w:rsidR="000D6C03" w:rsidRDefault="000D6C03" w:rsidP="000D6C03">
      <w:pPr>
        <w:jc w:val="left"/>
        <w:rPr>
          <w:bCs/>
        </w:rPr>
      </w:pPr>
    </w:p>
    <w:p w14:paraId="67192BC8" w14:textId="46B409B1" w:rsidR="00522ADA" w:rsidRPr="004F19F4" w:rsidRDefault="00522ADA" w:rsidP="00ED6130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522ADA" w:rsidRPr="00522ADA" w14:paraId="34055B6C" w14:textId="77777777" w:rsidTr="00393C4C">
        <w:tc>
          <w:tcPr>
            <w:tcW w:w="1057" w:type="pct"/>
            <w:vAlign w:val="center"/>
          </w:tcPr>
          <w:p w14:paraId="75B734A1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106AEA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70A639D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522ADA" w:rsidRPr="00522ADA" w14:paraId="1A14B02D" w14:textId="77777777" w:rsidTr="00393C4C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4C911D2B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7618D9C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2679B5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4BBFD9D5" w14:textId="77777777" w:rsidR="00522ADA" w:rsidRPr="00522ADA" w:rsidRDefault="00522ADA" w:rsidP="00522ADA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522ADA" w:rsidRPr="00522ADA" w14:paraId="6E493D88" w14:textId="77777777" w:rsidTr="00393C4C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622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43C2CCE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FCA1A" w14:textId="77777777" w:rsidR="00522ADA" w:rsidRPr="00522ADA" w:rsidRDefault="00522ADA" w:rsidP="00522ADA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522ADA" w:rsidRPr="00522ADA" w14:paraId="1B1F69FA" w14:textId="77777777" w:rsidTr="00393C4C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0ACA6E70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12FB850C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562BE657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6D306E4C" w14:textId="77777777" w:rsidR="00522ADA" w:rsidRPr="00522ADA" w:rsidRDefault="00522ADA" w:rsidP="00522ADA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43984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522ADA" w:rsidRPr="00522ADA" w14:paraId="4BD98618" w14:textId="77777777" w:rsidTr="00393C4C">
        <w:trPr>
          <w:trHeight w:val="1561"/>
        </w:trPr>
        <w:tc>
          <w:tcPr>
            <w:tcW w:w="1057" w:type="pct"/>
            <w:vAlign w:val="center"/>
          </w:tcPr>
          <w:p w14:paraId="1F315A63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43655524" w14:textId="77777777" w:rsidR="00522ADA" w:rsidRPr="00522ADA" w:rsidRDefault="00522ADA" w:rsidP="00522ADA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2180235E" w14:textId="77777777" w:rsidR="00522ADA" w:rsidRPr="00522ADA" w:rsidRDefault="00522ADA" w:rsidP="00522ADA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72FA225A" w14:textId="77777777" w:rsidR="00522ADA" w:rsidRPr="00522ADA" w:rsidRDefault="00522ADA" w:rsidP="00522ADA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0104DC85" w14:textId="77777777" w:rsidR="00522ADA" w:rsidRPr="00522ADA" w:rsidRDefault="00522ADA" w:rsidP="00522ADA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28C9DAE" w14:textId="2DF63920" w:rsidR="00522ADA" w:rsidRPr="004F19F4" w:rsidRDefault="00522ADA" w:rsidP="00522ADA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5789DB00" w14:textId="77777777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</w:p>
    <w:p w14:paraId="5EA37C95" w14:textId="77777777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1. Ответ: а</w:t>
      </w:r>
    </w:p>
    <w:p w14:paraId="40EF3FBD" w14:textId="48F358A7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2. Ответ: </w:t>
      </w:r>
      <w:r w:rsidR="00ED6130" w:rsidRPr="004F19F4">
        <w:rPr>
          <w:rFonts w:eastAsia="Calibri"/>
          <w:lang w:eastAsia="ar-SA"/>
        </w:rPr>
        <w:t>в</w:t>
      </w:r>
    </w:p>
    <w:p w14:paraId="356D06CF" w14:textId="1DAF1DF2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3. Ответ: </w:t>
      </w:r>
      <w:r w:rsidR="00ED6130" w:rsidRPr="004F19F4">
        <w:rPr>
          <w:rFonts w:eastAsia="Calibri"/>
          <w:lang w:eastAsia="ar-SA"/>
        </w:rPr>
        <w:t>б</w:t>
      </w:r>
    </w:p>
    <w:p w14:paraId="32AB022D" w14:textId="392C6384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4. Ответ: </w:t>
      </w:r>
      <w:r w:rsidR="00ED6130" w:rsidRPr="004F19F4">
        <w:rPr>
          <w:rFonts w:eastAsia="Calibri"/>
          <w:lang w:eastAsia="ar-SA"/>
        </w:rPr>
        <w:t>а</w:t>
      </w:r>
    </w:p>
    <w:p w14:paraId="657F3D0E" w14:textId="4CFFC135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5. Ответ: </w:t>
      </w:r>
      <w:r w:rsidR="00ED6130" w:rsidRPr="004F19F4">
        <w:rPr>
          <w:rFonts w:eastAsia="Calibri"/>
          <w:lang w:eastAsia="ar-SA"/>
        </w:rPr>
        <w:t>в</w:t>
      </w:r>
    </w:p>
    <w:p w14:paraId="5D563194" w14:textId="5041CD67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ED6130" w:rsidRPr="004F19F4">
        <w:rPr>
          <w:rFonts w:eastAsia="Calibri"/>
          <w:lang w:eastAsia="ar-SA"/>
        </w:rPr>
        <w:t>4</w:t>
      </w:r>
    </w:p>
    <w:p w14:paraId="4EB8DF65" w14:textId="248B585D" w:rsidR="00522ADA" w:rsidRPr="004F19F4" w:rsidRDefault="00522ADA" w:rsidP="00522ADA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r w:rsidR="00ED6130" w:rsidRPr="004F19F4">
        <w:rPr>
          <w:rFonts w:eastAsia="Calibri"/>
          <w:iCs/>
        </w:rPr>
        <w:t>ATM</w:t>
      </w:r>
    </w:p>
    <w:p w14:paraId="255EFD5C" w14:textId="1F6244F9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ED6130" w:rsidRPr="004F19F4">
        <w:rPr>
          <w:rFonts w:eastAsia="Calibri"/>
          <w:lang w:eastAsia="ar-SA"/>
        </w:rPr>
        <w:t>ADSL</w:t>
      </w:r>
    </w:p>
    <w:p w14:paraId="482A79D4" w14:textId="41B5332D" w:rsidR="00522ADA" w:rsidRPr="004F19F4" w:rsidRDefault="00522ADA" w:rsidP="00522ADA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9. Ответ: </w:t>
      </w:r>
      <w:r w:rsidR="00ED6130" w:rsidRPr="004F19F4">
        <w:rPr>
          <w:rFonts w:eastAsia="Calibri"/>
          <w:lang w:eastAsia="ar-SA"/>
        </w:rPr>
        <w:t>а</w:t>
      </w:r>
    </w:p>
    <w:p w14:paraId="209097D4" w14:textId="1F8970A5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ED6130" w:rsidRPr="004F19F4">
        <w:rPr>
          <w:rFonts w:eastAsia="Calibri"/>
          <w:lang w:eastAsia="ar-SA"/>
        </w:rPr>
        <w:t>г</w:t>
      </w:r>
    </w:p>
    <w:p w14:paraId="661D6360" w14:textId="3C1B299C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ED6130" w:rsidRPr="004F19F4">
        <w:rPr>
          <w:rFonts w:eastAsia="Calibri"/>
          <w:lang w:eastAsia="ar-SA"/>
        </w:rPr>
        <w:t>27</w:t>
      </w:r>
    </w:p>
    <w:p w14:paraId="107A3F08" w14:textId="19828E22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12 Ответ: </w:t>
      </w:r>
      <w:r w:rsidR="00ED6130" w:rsidRPr="004F19F4">
        <w:rPr>
          <w:rFonts w:eastAsia="Calibri"/>
          <w:lang w:eastAsia="ar-SA"/>
        </w:rPr>
        <w:t>авария</w:t>
      </w:r>
    </w:p>
    <w:p w14:paraId="3CD0D1A0" w14:textId="2140B31C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ED6130" w:rsidRPr="004F19F4">
        <w:rPr>
          <w:rFonts w:eastAsia="Calibri"/>
          <w:lang w:eastAsia="ar-SA"/>
        </w:rPr>
        <w:t>в</w:t>
      </w:r>
    </w:p>
    <w:p w14:paraId="3206B80C" w14:textId="691BE0E2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14. Ответ: </w:t>
      </w:r>
      <w:r w:rsidR="00ED6130" w:rsidRPr="004F19F4">
        <w:rPr>
          <w:rFonts w:eastAsia="Calibri"/>
          <w:lang w:eastAsia="ar-SA"/>
        </w:rPr>
        <w:t>а</w:t>
      </w:r>
    </w:p>
    <w:p w14:paraId="46CF84CB" w14:textId="0EE1F599" w:rsidR="00522ADA" w:rsidRPr="004F19F4" w:rsidRDefault="00522ADA" w:rsidP="00522ADA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r w:rsidR="00040D2B" w:rsidRPr="004F19F4">
        <w:rPr>
          <w:rFonts w:eastAsia="Calibri"/>
          <w:lang w:eastAsia="ar-SA"/>
        </w:rPr>
        <w:t>г</w:t>
      </w:r>
    </w:p>
    <w:p w14:paraId="3A3F4314" w14:textId="77777777" w:rsidR="000D6C03" w:rsidRPr="000D6C03" w:rsidRDefault="000D6C03" w:rsidP="000D6C03">
      <w:pPr>
        <w:jc w:val="left"/>
        <w:rPr>
          <w:bCs/>
        </w:rPr>
      </w:pPr>
    </w:p>
    <w:p w14:paraId="36A6E207" w14:textId="7F239DA4" w:rsidR="001219B1" w:rsidRDefault="001219B1" w:rsidP="007D155D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55CF3618" w:rsidR="00E40D19" w:rsidRPr="00D67649" w:rsidRDefault="00E40D19" w:rsidP="00652C0C">
      <w:pPr>
        <w:pStyle w:val="aa"/>
        <w:numPr>
          <w:ilvl w:val="0"/>
          <w:numId w:val="5"/>
        </w:numPr>
      </w:pPr>
      <w:proofErr w:type="spellStart"/>
      <w:r w:rsidRPr="00D67649">
        <w:t>Федеральныи</w:t>
      </w:r>
      <w:proofErr w:type="spellEnd"/>
      <w:r w:rsidRPr="00D67649">
        <w:t>̆ закон «О техническом регулировании».</w:t>
      </w:r>
      <w:r w:rsidRPr="00F90AE0">
        <w:rPr>
          <w:b/>
          <w:bCs/>
        </w:rPr>
        <w:t xml:space="preserve"> – </w:t>
      </w:r>
      <w:r w:rsidRPr="00D67649">
        <w:t xml:space="preserve">URL: https://base.garant.ru/12129354/. </w:t>
      </w:r>
    </w:p>
    <w:p w14:paraId="444AE0F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 w:rsidP="00652C0C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 w:rsidP="00652C0C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 w:rsidP="00652C0C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 w:rsidP="00652C0C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 w:rsidP="00652C0C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 w:rsidP="00652C0C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 w:rsidP="00652C0C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F90AE0">
        <w:rPr>
          <w:b/>
          <w:bCs/>
        </w:rPr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F90AE0">
        <w:rPr>
          <w:b/>
          <w:bCs/>
        </w:rPr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1" w:history="1">
        <w:r w:rsidRPr="00F90AE0">
          <w:rPr>
            <w:rStyle w:val="af3"/>
          </w:rPr>
          <w:t>http://www.elsv.ru/</w:t>
        </w:r>
      </w:hyperlink>
      <w:r w:rsidRPr="00F90AE0">
        <w:t>.</w:t>
      </w:r>
    </w:p>
    <w:p w14:paraId="12E08499" w14:textId="77777777" w:rsidR="00E40D19" w:rsidRDefault="00E40D19" w:rsidP="00652C0C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F90AE0">
        <w:rPr>
          <w:b/>
          <w:bCs/>
        </w:rPr>
        <w:t xml:space="preserve">– </w:t>
      </w:r>
      <w:r w:rsidRPr="00F90AE0">
        <w:t xml:space="preserve">URL: </w:t>
      </w:r>
      <w:hyperlink r:id="rId12" w:history="1">
        <w:r w:rsidRPr="00F90AE0">
          <w:rPr>
            <w:rStyle w:val="af3"/>
          </w:rPr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 w:rsidP="00652C0C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126B1F62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141DD3CD" w:rsidR="00313968" w:rsidRDefault="00313968" w:rsidP="0031396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3525973C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33982F3B" w:rsidR="0014651A" w:rsidRDefault="00F87E2D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540B483D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F87E2D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36B4CE90" w:rsidR="0014651A" w:rsidRDefault="0014651A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учебной практики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415C81AB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E2D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18B65FDF" w:rsidR="00BA4FC0" w:rsidRDefault="00F87E2D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176A7478" w:rsidR="00BA4FC0" w:rsidRDefault="00BA4FC0" w:rsidP="00BA4FC0">
      <w:pPr>
        <w:ind w:firstLine="0"/>
      </w:pPr>
      <w:r>
        <w:t xml:space="preserve">Таблица </w:t>
      </w:r>
      <w:r w:rsidR="00B613FC">
        <w:fldChar w:fldCharType="begin"/>
      </w:r>
      <w:r w:rsidR="00B613FC">
        <w:instrText xml:space="preserve"> SEQ Таблица \* ARABIC </w:instrText>
      </w:r>
      <w:r w:rsidR="00B613FC">
        <w:fldChar w:fldCharType="separate"/>
      </w:r>
      <w:r w:rsidR="00B613FC">
        <w:rPr>
          <w:noProof/>
        </w:rPr>
        <w:t>1</w:t>
      </w:r>
      <w:r w:rsidR="00B613FC">
        <w:rPr>
          <w:noProof/>
        </w:rPr>
        <w:fldChar w:fldCharType="end"/>
      </w:r>
      <w:r w:rsidRPr="00F87E2D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 w:rsidP="00652C0C">
            <w:pPr>
              <w:pStyle w:val="aa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 w:rsidP="00652C0C">
      <w:pPr>
        <w:pStyle w:val="aa"/>
        <w:numPr>
          <w:ilvl w:val="0"/>
          <w:numId w:val="11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 w:rsidP="00652C0C">
      <w:pPr>
        <w:pStyle w:val="aa"/>
        <w:numPr>
          <w:ilvl w:val="0"/>
          <w:numId w:val="11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 w:rsidP="00652C0C">
      <w:pPr>
        <w:pStyle w:val="aa"/>
        <w:numPr>
          <w:ilvl w:val="0"/>
          <w:numId w:val="11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 w:rsidP="00652C0C">
      <w:pPr>
        <w:pStyle w:val="aa"/>
        <w:numPr>
          <w:ilvl w:val="0"/>
          <w:numId w:val="11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 w:rsidP="00652C0C">
      <w:pPr>
        <w:pStyle w:val="aa"/>
        <w:numPr>
          <w:ilvl w:val="0"/>
          <w:numId w:val="11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0F6DE5" w16cid:durableId="2C9CAC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63A4B" w14:textId="77777777" w:rsidR="00C056BC" w:rsidRDefault="00C056BC" w:rsidP="009A192D">
      <w:r>
        <w:separator/>
      </w:r>
    </w:p>
  </w:endnote>
  <w:endnote w:type="continuationSeparator" w:id="0">
    <w:p w14:paraId="25EF6B55" w14:textId="77777777" w:rsidR="00C056BC" w:rsidRDefault="00C056BC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1382062"/>
      <w:docPartObj>
        <w:docPartGallery w:val="Page Numbers (Bottom of Page)"/>
        <w:docPartUnique/>
      </w:docPartObj>
    </w:sdtPr>
    <w:sdtEndPr/>
    <w:sdtContent>
      <w:p w14:paraId="2B9FB39C" w14:textId="1249071D" w:rsidR="00F87E2D" w:rsidRDefault="00F87E2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3FC">
          <w:rPr>
            <w:noProof/>
          </w:rPr>
          <w:t>2</w:t>
        </w:r>
        <w:r>
          <w:fldChar w:fldCharType="end"/>
        </w:r>
      </w:p>
    </w:sdtContent>
  </w:sdt>
  <w:p w14:paraId="28BA3E5E" w14:textId="77777777" w:rsidR="00F87E2D" w:rsidRDefault="00F87E2D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30315A6F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B613FC">
          <w:rPr>
            <w:noProof/>
            <w:sz w:val="20"/>
          </w:rPr>
          <w:t>11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CF3CE" w14:textId="77777777" w:rsidR="00C056BC" w:rsidRDefault="00C056BC" w:rsidP="009A192D">
      <w:r>
        <w:separator/>
      </w:r>
    </w:p>
  </w:footnote>
  <w:footnote w:type="continuationSeparator" w:id="0">
    <w:p w14:paraId="4A303C38" w14:textId="77777777" w:rsidR="00C056BC" w:rsidRDefault="00C056BC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21215A6"/>
    <w:multiLevelType w:val="hybridMultilevel"/>
    <w:tmpl w:val="8182E41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05320793"/>
    <w:multiLevelType w:val="hybridMultilevel"/>
    <w:tmpl w:val="63B0E9D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0C497F75"/>
    <w:multiLevelType w:val="hybridMultilevel"/>
    <w:tmpl w:val="E2CEA994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C617D4"/>
    <w:multiLevelType w:val="hybridMultilevel"/>
    <w:tmpl w:val="C950B7E8"/>
    <w:lvl w:ilvl="0" w:tplc="7F905072">
      <w:start w:val="1"/>
      <w:numFmt w:val="russianLower"/>
      <w:lvlText w:val="%1:"/>
      <w:lvlJc w:val="left"/>
      <w:pPr>
        <w:ind w:left="4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7F905072">
      <w:start w:val="1"/>
      <w:numFmt w:val="russianLower"/>
      <w:lvlText w:val="%4:"/>
      <w:lvlJc w:val="left"/>
      <w:pPr>
        <w:ind w:left="429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10327D16"/>
    <w:multiLevelType w:val="hybridMultilevel"/>
    <w:tmpl w:val="2B8290A2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B58DB"/>
    <w:multiLevelType w:val="hybridMultilevel"/>
    <w:tmpl w:val="2D126CA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8" w15:restartNumberingAfterBreak="0">
    <w:nsid w:val="16BA0134"/>
    <w:multiLevelType w:val="hybridMultilevel"/>
    <w:tmpl w:val="A43AE7FC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 w15:restartNumberingAfterBreak="0">
    <w:nsid w:val="23227C3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F6E5D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4" w15:restartNumberingAfterBreak="0">
    <w:nsid w:val="52386CFE"/>
    <w:multiLevelType w:val="hybridMultilevel"/>
    <w:tmpl w:val="15CED3FE"/>
    <w:lvl w:ilvl="0" w:tplc="923E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A121C8"/>
    <w:multiLevelType w:val="hybridMultilevel"/>
    <w:tmpl w:val="CBFC35E6"/>
    <w:lvl w:ilvl="0" w:tplc="FFFFFFFF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E85090"/>
    <w:multiLevelType w:val="hybridMultilevel"/>
    <w:tmpl w:val="DEDEA130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 w15:restartNumberingAfterBreak="0">
    <w:nsid w:val="634D4D27"/>
    <w:multiLevelType w:val="hybridMultilevel"/>
    <w:tmpl w:val="A8FA03D6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4EC3"/>
    <w:multiLevelType w:val="hybridMultilevel"/>
    <w:tmpl w:val="CBFC35E6"/>
    <w:lvl w:ilvl="0" w:tplc="7F905072">
      <w:start w:val="1"/>
      <w:numFmt w:val="russianLower"/>
      <w:lvlText w:val="%1:"/>
      <w:lvlJc w:val="left"/>
      <w:pPr>
        <w:ind w:left="2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FF09AE"/>
    <w:multiLevelType w:val="hybridMultilevel"/>
    <w:tmpl w:val="16AE90F8"/>
    <w:lvl w:ilvl="0" w:tplc="7F905072">
      <w:start w:val="1"/>
      <w:numFmt w:val="russianLower"/>
      <w:lvlText w:val="%1:"/>
      <w:lvlJc w:val="left"/>
      <w:pPr>
        <w:ind w:left="2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13"/>
  </w:num>
  <w:num w:numId="2">
    <w:abstractNumId w:val="23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3"/>
  </w:num>
  <w:num w:numId="7">
    <w:abstractNumId w:val="22"/>
  </w:num>
  <w:num w:numId="8">
    <w:abstractNumId w:val="17"/>
  </w:num>
  <w:num w:numId="9">
    <w:abstractNumId w:val="12"/>
  </w:num>
  <w:num w:numId="10">
    <w:abstractNumId w:val="20"/>
  </w:num>
  <w:num w:numId="11">
    <w:abstractNumId w:val="15"/>
  </w:num>
  <w:num w:numId="12">
    <w:abstractNumId w:val="14"/>
  </w:num>
  <w:num w:numId="13">
    <w:abstractNumId w:val="19"/>
  </w:num>
  <w:num w:numId="14">
    <w:abstractNumId w:val="4"/>
  </w:num>
  <w:num w:numId="15">
    <w:abstractNumId w:val="1"/>
  </w:num>
  <w:num w:numId="16">
    <w:abstractNumId w:val="18"/>
  </w:num>
  <w:num w:numId="17">
    <w:abstractNumId w:val="7"/>
  </w:num>
  <w:num w:numId="18">
    <w:abstractNumId w:val="24"/>
  </w:num>
  <w:num w:numId="19">
    <w:abstractNumId w:val="8"/>
  </w:num>
  <w:num w:numId="20">
    <w:abstractNumId w:val="5"/>
  </w:num>
  <w:num w:numId="21">
    <w:abstractNumId w:val="2"/>
  </w:num>
  <w:num w:numId="22">
    <w:abstractNumId w:val="21"/>
  </w:num>
  <w:num w:numId="23">
    <w:abstractNumId w:val="10"/>
  </w:num>
  <w:num w:numId="24">
    <w:abstractNumId w:val="16"/>
  </w:num>
  <w:num w:numId="2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16D4"/>
    <w:rsid w:val="00022759"/>
    <w:rsid w:val="0003085A"/>
    <w:rsid w:val="00030E12"/>
    <w:rsid w:val="000325CD"/>
    <w:rsid w:val="00037021"/>
    <w:rsid w:val="00040D2B"/>
    <w:rsid w:val="00045169"/>
    <w:rsid w:val="000501A4"/>
    <w:rsid w:val="00050EEB"/>
    <w:rsid w:val="0005291E"/>
    <w:rsid w:val="00054D99"/>
    <w:rsid w:val="000561DD"/>
    <w:rsid w:val="00064C7C"/>
    <w:rsid w:val="00075B72"/>
    <w:rsid w:val="000846A1"/>
    <w:rsid w:val="000923C6"/>
    <w:rsid w:val="0009425B"/>
    <w:rsid w:val="0009570C"/>
    <w:rsid w:val="0009571B"/>
    <w:rsid w:val="0009609E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6C03"/>
    <w:rsid w:val="000D72CA"/>
    <w:rsid w:val="000E05D1"/>
    <w:rsid w:val="000E6388"/>
    <w:rsid w:val="000F369D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259"/>
    <w:rsid w:val="00244574"/>
    <w:rsid w:val="002470C9"/>
    <w:rsid w:val="002540DC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828FA"/>
    <w:rsid w:val="00292A03"/>
    <w:rsid w:val="002971D7"/>
    <w:rsid w:val="002A2600"/>
    <w:rsid w:val="002A3E9F"/>
    <w:rsid w:val="002A4467"/>
    <w:rsid w:val="002C1A63"/>
    <w:rsid w:val="002D6164"/>
    <w:rsid w:val="002E429E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20036"/>
    <w:rsid w:val="00320BD5"/>
    <w:rsid w:val="00323097"/>
    <w:rsid w:val="003238EB"/>
    <w:rsid w:val="00333711"/>
    <w:rsid w:val="00333F7B"/>
    <w:rsid w:val="00335A5F"/>
    <w:rsid w:val="00336946"/>
    <w:rsid w:val="00337321"/>
    <w:rsid w:val="003519CF"/>
    <w:rsid w:val="003519F4"/>
    <w:rsid w:val="00354409"/>
    <w:rsid w:val="00356505"/>
    <w:rsid w:val="00357038"/>
    <w:rsid w:val="00367769"/>
    <w:rsid w:val="00370F43"/>
    <w:rsid w:val="0038280A"/>
    <w:rsid w:val="003A2362"/>
    <w:rsid w:val="003A267D"/>
    <w:rsid w:val="003A4F7A"/>
    <w:rsid w:val="003A60AC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5164"/>
    <w:rsid w:val="004151FA"/>
    <w:rsid w:val="00415DC2"/>
    <w:rsid w:val="004228FA"/>
    <w:rsid w:val="0042524B"/>
    <w:rsid w:val="00425E99"/>
    <w:rsid w:val="00431C47"/>
    <w:rsid w:val="00434039"/>
    <w:rsid w:val="00437D13"/>
    <w:rsid w:val="00441062"/>
    <w:rsid w:val="00441DD6"/>
    <w:rsid w:val="0045243E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19F4"/>
    <w:rsid w:val="004F2D1E"/>
    <w:rsid w:val="004F55DE"/>
    <w:rsid w:val="004F675D"/>
    <w:rsid w:val="0050486A"/>
    <w:rsid w:val="005062ED"/>
    <w:rsid w:val="00507B1E"/>
    <w:rsid w:val="005100DA"/>
    <w:rsid w:val="00511549"/>
    <w:rsid w:val="005135D4"/>
    <w:rsid w:val="00513935"/>
    <w:rsid w:val="00522ADA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77C2D"/>
    <w:rsid w:val="005855D3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D5561"/>
    <w:rsid w:val="005E1B48"/>
    <w:rsid w:val="005E1E4B"/>
    <w:rsid w:val="005E3B9F"/>
    <w:rsid w:val="005F090B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52C0C"/>
    <w:rsid w:val="00663561"/>
    <w:rsid w:val="00666A48"/>
    <w:rsid w:val="006714C3"/>
    <w:rsid w:val="0067158A"/>
    <w:rsid w:val="00672170"/>
    <w:rsid w:val="006739AD"/>
    <w:rsid w:val="00673CAB"/>
    <w:rsid w:val="00673D78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078DE"/>
    <w:rsid w:val="007120EC"/>
    <w:rsid w:val="00720312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374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FD1"/>
    <w:rsid w:val="00896293"/>
    <w:rsid w:val="008A0633"/>
    <w:rsid w:val="008A3FF4"/>
    <w:rsid w:val="008A6B29"/>
    <w:rsid w:val="008A7363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74491"/>
    <w:rsid w:val="00981ED0"/>
    <w:rsid w:val="00982D59"/>
    <w:rsid w:val="0098372F"/>
    <w:rsid w:val="00985E57"/>
    <w:rsid w:val="00990A75"/>
    <w:rsid w:val="00994EBC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4FEB"/>
    <w:rsid w:val="009E039A"/>
    <w:rsid w:val="009E6957"/>
    <w:rsid w:val="009F1637"/>
    <w:rsid w:val="009F6A0C"/>
    <w:rsid w:val="00A00C0B"/>
    <w:rsid w:val="00A035D1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13FC"/>
    <w:rsid w:val="00B67673"/>
    <w:rsid w:val="00B71527"/>
    <w:rsid w:val="00B743E4"/>
    <w:rsid w:val="00B80D38"/>
    <w:rsid w:val="00B812A0"/>
    <w:rsid w:val="00B84A9E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56BC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5BAA"/>
    <w:rsid w:val="00C4656D"/>
    <w:rsid w:val="00C5448C"/>
    <w:rsid w:val="00C56AF4"/>
    <w:rsid w:val="00C816A6"/>
    <w:rsid w:val="00C823B4"/>
    <w:rsid w:val="00C8442C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4696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1E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2656"/>
    <w:rsid w:val="00EC5262"/>
    <w:rsid w:val="00ED6130"/>
    <w:rsid w:val="00ED7238"/>
    <w:rsid w:val="00ED7D25"/>
    <w:rsid w:val="00EE1222"/>
    <w:rsid w:val="00EE720A"/>
    <w:rsid w:val="00EE7563"/>
    <w:rsid w:val="00EE78E2"/>
    <w:rsid w:val="00EF797D"/>
    <w:rsid w:val="00F000AA"/>
    <w:rsid w:val="00F030AC"/>
    <w:rsid w:val="00F066EA"/>
    <w:rsid w:val="00F07C68"/>
    <w:rsid w:val="00F152FD"/>
    <w:rsid w:val="00F154A2"/>
    <w:rsid w:val="00F2383F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87E2D"/>
    <w:rsid w:val="00F91DBE"/>
    <w:rsid w:val="00F9354E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2828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C2F3-B909-45FF-9DF3-435482A8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2754</Words>
  <Characters>21598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2025-10-24T09:56:00Z</cp:lastPrinted>
  <dcterms:created xsi:type="dcterms:W3CDTF">2025-10-17T08:53:00Z</dcterms:created>
  <dcterms:modified xsi:type="dcterms:W3CDTF">2025-10-24T09:56:00Z</dcterms:modified>
</cp:coreProperties>
</file>